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267892" w14:textId="05F9D1AB" w:rsidR="0087639C" w:rsidRPr="008C6B31" w:rsidRDefault="00907DFA" w:rsidP="00907DFA">
      <w:pPr>
        <w:pStyle w:val="1"/>
        <w:spacing w:before="0" w:line="240" w:lineRule="auto"/>
        <w:jc w:val="right"/>
        <w:rPr>
          <w:rFonts w:ascii="Liberation Serif" w:hAnsi="Liberation Serif" w:cs="Times New Roman"/>
          <w:color w:val="auto"/>
          <w:sz w:val="26"/>
          <w:szCs w:val="26"/>
        </w:rPr>
      </w:pPr>
      <w:r>
        <w:rPr>
          <w:rFonts w:ascii="Liberation Serif" w:hAnsi="Liberation Serif" w:cs="Times New Roman"/>
          <w:color w:val="auto"/>
          <w:sz w:val="26"/>
          <w:szCs w:val="26"/>
        </w:rPr>
        <w:t>Приложение № 1 к муниципальному контракту</w:t>
      </w:r>
    </w:p>
    <w:p w14:paraId="627AAD52" w14:textId="77777777" w:rsidR="00F655AB" w:rsidRDefault="00F655AB" w:rsidP="007B240B">
      <w:pPr>
        <w:pStyle w:val="1"/>
        <w:spacing w:before="0" w:line="240" w:lineRule="auto"/>
        <w:jc w:val="center"/>
        <w:rPr>
          <w:rFonts w:ascii="Liberation Serif" w:hAnsi="Liberation Serif" w:cs="Times New Roman"/>
          <w:color w:val="auto"/>
          <w:sz w:val="26"/>
          <w:szCs w:val="26"/>
        </w:rPr>
      </w:pPr>
    </w:p>
    <w:p w14:paraId="63A85F29" w14:textId="77777777" w:rsidR="004C01EC" w:rsidRPr="004C01EC" w:rsidRDefault="004C01EC" w:rsidP="004C01EC"/>
    <w:p w14:paraId="309C1145" w14:textId="47BFC19D" w:rsidR="00A63746" w:rsidRDefault="00A63746" w:rsidP="00512DE6">
      <w:pPr>
        <w:pStyle w:val="1"/>
        <w:spacing w:before="0" w:after="240" w:line="240" w:lineRule="auto"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8C6B31">
        <w:rPr>
          <w:rFonts w:ascii="Liberation Serif" w:hAnsi="Liberation Serif" w:cs="Times New Roman"/>
          <w:color w:val="auto"/>
          <w:sz w:val="26"/>
          <w:szCs w:val="26"/>
        </w:rPr>
        <w:t>ТЕХНИЧЕСКОЕ ЗАДАНИЕ</w:t>
      </w:r>
      <w:r w:rsidR="000618B3" w:rsidRPr="008C6B31">
        <w:rPr>
          <w:rFonts w:ascii="Liberation Serif" w:hAnsi="Liberation Serif" w:cs="Times New Roman"/>
          <w:color w:val="auto"/>
          <w:sz w:val="26"/>
          <w:szCs w:val="26"/>
        </w:rPr>
        <w:t xml:space="preserve"> № </w:t>
      </w:r>
      <w:r w:rsidR="00FC478D">
        <w:rPr>
          <w:rFonts w:ascii="Liberation Serif" w:hAnsi="Liberation Serif" w:cs="Times New Roman"/>
          <w:color w:val="auto"/>
          <w:sz w:val="26"/>
          <w:szCs w:val="26"/>
        </w:rPr>
        <w:t>47</w:t>
      </w:r>
      <w:r w:rsidR="004D5928">
        <w:rPr>
          <w:rFonts w:ascii="Liberation Serif" w:hAnsi="Liberation Serif" w:cs="Times New Roman"/>
          <w:color w:val="auto"/>
          <w:sz w:val="26"/>
          <w:szCs w:val="26"/>
        </w:rPr>
        <w:t>/2</w:t>
      </w:r>
      <w:r w:rsidR="00FC478D">
        <w:rPr>
          <w:rFonts w:ascii="Liberation Serif" w:hAnsi="Liberation Serif" w:cs="Times New Roman"/>
          <w:color w:val="auto"/>
          <w:sz w:val="26"/>
          <w:szCs w:val="26"/>
        </w:rPr>
        <w:t>6</w:t>
      </w:r>
    </w:p>
    <w:p w14:paraId="4DE66783" w14:textId="230D9727" w:rsidR="00512DE6" w:rsidRPr="00512DE6" w:rsidRDefault="00DC7ABD" w:rsidP="00FC478D">
      <w:pPr>
        <w:spacing w:after="0" w:line="240" w:lineRule="auto"/>
        <w:jc w:val="center"/>
      </w:pPr>
      <w:r>
        <w:rPr>
          <w:rFonts w:ascii="Liberation Serif" w:hAnsi="Liberation Serif" w:cs="Times New Roman"/>
          <w:sz w:val="24"/>
          <w:szCs w:val="24"/>
        </w:rPr>
        <w:t xml:space="preserve">По </w:t>
      </w:r>
      <w:r w:rsidR="009359E4" w:rsidRPr="00512DE6">
        <w:rPr>
          <w:rFonts w:ascii="Liberation Serif" w:hAnsi="Liberation Serif" w:cs="Times New Roman"/>
          <w:sz w:val="24"/>
          <w:szCs w:val="24"/>
        </w:rPr>
        <w:t>объекту</w:t>
      </w:r>
      <w:r w:rsidR="00FC478D">
        <w:rPr>
          <w:rFonts w:ascii="Liberation Serif" w:hAnsi="Liberation Serif" w:cs="Times New Roman"/>
          <w:sz w:val="24"/>
          <w:szCs w:val="24"/>
        </w:rPr>
        <w:t>:</w:t>
      </w:r>
      <w:r w:rsidR="009359E4">
        <w:rPr>
          <w:rFonts w:ascii="Liberation Serif" w:hAnsi="Liberation Serif" w:cs="Times New Roman"/>
          <w:sz w:val="24"/>
          <w:szCs w:val="24"/>
        </w:rPr>
        <w:t xml:space="preserve"> </w:t>
      </w:r>
      <w:r w:rsidR="00FC478D" w:rsidRPr="00FC478D">
        <w:rPr>
          <w:rFonts w:ascii="Liberation Serif" w:hAnsi="Liberation Serif" w:cs="Times New Roman"/>
          <w:sz w:val="24"/>
          <w:szCs w:val="24"/>
        </w:rPr>
        <w:t>Выполнение работ по реставрации северного (главного) фасада, восточного фасада и капитального ремонта кровли объекта культурного наследия регионального значения "Бывший дом Копылова, имеющий смешение архитектурных стилей", расположенного по адресу: Свердловская область, г. Нижний Тагил, пр. Ленина, д. 11</w:t>
      </w:r>
    </w:p>
    <w:p w14:paraId="72A203AE" w14:textId="77777777" w:rsidR="00A63746" w:rsidRPr="008C6B31" w:rsidRDefault="00A63746" w:rsidP="007B240B">
      <w:pPr>
        <w:spacing w:after="0" w:line="240" w:lineRule="auto"/>
        <w:outlineLvl w:val="0"/>
        <w:rPr>
          <w:rFonts w:ascii="Liberation Serif" w:hAnsi="Liberation Serif" w:cs="Times New Roman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370"/>
        <w:gridCol w:w="6315"/>
      </w:tblGrid>
      <w:tr w:rsidR="00807570" w:rsidRPr="008C6B31" w14:paraId="5902D848" w14:textId="77777777" w:rsidTr="00807570"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5FF2" w14:textId="1A3E90D8" w:rsidR="00807570" w:rsidRPr="00DB29F5" w:rsidRDefault="00807570" w:rsidP="007B240B">
            <w:pPr>
              <w:widowControl w:val="0"/>
              <w:spacing w:after="0" w:line="240" w:lineRule="auto"/>
              <w:ind w:left="3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№ п/п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CBD6" w14:textId="6A11A9B7" w:rsidR="00807570" w:rsidRPr="00DB29F5" w:rsidRDefault="00807570" w:rsidP="007B240B">
            <w:pPr>
              <w:spacing w:after="0" w:line="240" w:lineRule="auto"/>
              <w:ind w:left="3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1B393" w14:textId="0CF9186E" w:rsidR="00807570" w:rsidRPr="00DB29F5" w:rsidRDefault="00807570" w:rsidP="007B240B">
            <w:pPr>
              <w:spacing w:after="0" w:line="240" w:lineRule="auto"/>
              <w:jc w:val="center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Значение показателя</w:t>
            </w:r>
          </w:p>
        </w:tc>
      </w:tr>
      <w:tr w:rsidR="000A0166" w:rsidRPr="008C6B31" w14:paraId="24E915A8" w14:textId="77777777" w:rsidTr="00807570"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173B" w14:textId="77777777" w:rsidR="00A63746" w:rsidRPr="00DB29F5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175D" w14:textId="2C53A468" w:rsidR="00A63746" w:rsidRPr="00DB29F5" w:rsidRDefault="00A63746" w:rsidP="00512DE6">
            <w:pPr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17F7" w14:textId="04150537" w:rsidR="00A63746" w:rsidRPr="004D5928" w:rsidRDefault="00FC478D" w:rsidP="00512DE6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FC478D">
              <w:rPr>
                <w:rFonts w:ascii="Liberation Serif" w:hAnsi="Liberation Serif" w:cs="Times New Roman"/>
                <w:sz w:val="24"/>
                <w:szCs w:val="24"/>
              </w:rPr>
              <w:t>Выполнение работ по реставрации северного (главного) фасада, восточного фасада и капитального ремонта кровли объекта культурного наследия регионального значения "Бывший дом Копылова, имеющий смешение архитектурных стилей", расположенного по адресу: Свердловская область, г. Нижний Тагил, пр. Ленина, д. 11</w:t>
            </w:r>
          </w:p>
        </w:tc>
      </w:tr>
      <w:tr w:rsidR="000A0166" w:rsidRPr="008C6B31" w14:paraId="74A46686" w14:textId="77777777" w:rsidTr="00807570">
        <w:trPr>
          <w:trHeight w:val="268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86FB" w14:textId="77777777" w:rsidR="00A63746" w:rsidRPr="00DB29F5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70075" w14:textId="4B3734AC" w:rsidR="00A63746" w:rsidRPr="00DB29F5" w:rsidRDefault="00512DE6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A63746" w:rsidRPr="00DB29F5">
              <w:rPr>
                <w:rFonts w:ascii="Liberation Serif" w:hAnsi="Liberation Serif" w:cs="Times New Roman"/>
                <w:sz w:val="24"/>
                <w:szCs w:val="24"/>
              </w:rPr>
              <w:t>аказчик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67F7" w14:textId="77777777" w:rsidR="00BA5B7A" w:rsidRPr="00DB29F5" w:rsidRDefault="00FB4C1A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Муниципальное казенное учреждение «Служба заказчика городского хозяйства»</w:t>
            </w:r>
          </w:p>
          <w:p w14:paraId="12F631F2" w14:textId="6146B63C" w:rsidR="00BA5B7A" w:rsidRPr="00DB29F5" w:rsidRDefault="00BA5B7A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622036, Свердловская область, г. Нижний Тагил, ул. Газетная, 45а, тел.: (3435) 42-11-20</w:t>
            </w:r>
            <w:r w:rsidR="00E71F32" w:rsidRPr="00DB29F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(3435) 42-05-62; </w:t>
            </w:r>
          </w:p>
          <w:p w14:paraId="09E6C1C5" w14:textId="77777777" w:rsidR="00A63746" w:rsidRPr="00DB29F5" w:rsidRDefault="00BA5B7A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e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DB29F5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mail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: </w:t>
            </w:r>
            <w:proofErr w:type="spellStart"/>
            <w:r w:rsidRPr="00DB29F5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skr</w:t>
            </w:r>
            <w:proofErr w:type="spellEnd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420562@</w:t>
            </w:r>
            <w:r w:rsidRPr="00DB29F5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mail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proofErr w:type="spellStart"/>
            <w:r w:rsidRPr="00DB29F5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0A0166" w:rsidRPr="008C6B31" w14:paraId="0DA990C1" w14:textId="77777777" w:rsidTr="00807570"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1937" w14:textId="77777777" w:rsidR="00A63746" w:rsidRPr="00DB29F5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A3A9B" w14:textId="77777777" w:rsidR="00A63746" w:rsidRPr="00DB29F5" w:rsidRDefault="00A63746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Пользователь 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94BC" w14:textId="13F68AA5" w:rsidR="004D5928" w:rsidRPr="004D5928" w:rsidRDefault="004D5928" w:rsidP="004D5928">
            <w:pPr>
              <w:spacing w:after="0" w:line="240" w:lineRule="auto"/>
              <w:jc w:val="both"/>
              <w:outlineLvl w:val="0"/>
              <w:rPr>
                <w:rFonts w:ascii="Liberation Serif" w:hAnsi="Liberation Serif" w:cs="Arial"/>
                <w:color w:val="111111"/>
                <w:sz w:val="24"/>
                <w:szCs w:val="24"/>
                <w:shd w:val="clear" w:color="auto" w:fill="FFFFFF"/>
              </w:rPr>
            </w:pPr>
            <w:r w:rsidRPr="004D5928">
              <w:rPr>
                <w:rFonts w:ascii="Liberation Serif" w:hAnsi="Liberation Serif" w:cs="Arial"/>
                <w:color w:val="111111"/>
                <w:sz w:val="24"/>
                <w:szCs w:val="24"/>
                <w:shd w:val="clear" w:color="auto" w:fill="FFFFFF"/>
              </w:rPr>
              <w:t>Муниципальное автономное учреждение «Нижнетагильская информационная к</w:t>
            </w:r>
            <w:r w:rsidR="005E3E17">
              <w:rPr>
                <w:rFonts w:ascii="Liberation Serif" w:hAnsi="Liberation Serif" w:cs="Arial"/>
                <w:color w:val="111111"/>
                <w:sz w:val="24"/>
                <w:szCs w:val="24"/>
                <w:shd w:val="clear" w:color="auto" w:fill="FFFFFF"/>
              </w:rPr>
              <w:t>о</w:t>
            </w:r>
            <w:r w:rsidRPr="004D5928">
              <w:rPr>
                <w:rFonts w:ascii="Liberation Serif" w:hAnsi="Liberation Serif" w:cs="Arial"/>
                <w:color w:val="111111"/>
                <w:sz w:val="24"/>
                <w:szCs w:val="24"/>
                <w:shd w:val="clear" w:color="auto" w:fill="FFFFFF"/>
              </w:rPr>
              <w:t>мпания «Тагил-пресс»</w:t>
            </w:r>
          </w:p>
          <w:p w14:paraId="56C2E3CA" w14:textId="5E41CCC2" w:rsidR="00A63746" w:rsidRPr="00DB29F5" w:rsidRDefault="004D5928" w:rsidP="004D5928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4D592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</w:t>
            </w:r>
            <w:r w:rsidRPr="004D5928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622001, Свердловская область, город Нижний </w:t>
            </w:r>
            <w:r w:rsidRPr="005D12D4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Тагил</w:t>
            </w:r>
            <w:r w:rsidRPr="005D12D4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,</w:t>
            </w:r>
            <w:r w:rsidRPr="004D5928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 Ленина проспект, 11.</w:t>
            </w:r>
            <w:r w:rsidRPr="004D5928">
              <w:rPr>
                <w:rFonts w:ascii="Liberation Serif" w:hAnsi="Liberation Serif" w:cs="Times New Roman"/>
                <w:sz w:val="24"/>
                <w:szCs w:val="24"/>
              </w:rPr>
              <w:t xml:space="preserve"> тел. 8(3435) 41-49-85, </w:t>
            </w:r>
            <w:r w:rsidRPr="004D5928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e</w:t>
            </w:r>
            <w:r w:rsidRPr="004D5928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4D5928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mail</w:t>
            </w:r>
            <w:r w:rsidRPr="004D5928">
              <w:rPr>
                <w:rFonts w:ascii="Liberation Serif" w:hAnsi="Liberation Serif" w:cs="Times New Roman"/>
                <w:sz w:val="24"/>
                <w:szCs w:val="24"/>
              </w:rPr>
              <w:t xml:space="preserve">: </w:t>
            </w:r>
            <w:hyperlink r:id="rId6" w:history="1">
              <w:r w:rsidRPr="004D5928">
                <w:rPr>
                  <w:rStyle w:val="ac"/>
                  <w:rFonts w:ascii="Liberation Serif" w:hAnsi="Liberation Serif" w:cs="Segoe UI"/>
                  <w:color w:val="auto"/>
                  <w:sz w:val="24"/>
                  <w:szCs w:val="24"/>
                  <w:shd w:val="clear" w:color="auto" w:fill="FFFFFF"/>
                </w:rPr>
                <w:t>post@tagilka.ru</w:t>
              </w:r>
            </w:hyperlink>
          </w:p>
        </w:tc>
      </w:tr>
      <w:tr w:rsidR="000A0166" w:rsidRPr="00FC478D" w14:paraId="7C42CF9A" w14:textId="77777777" w:rsidTr="00807570"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03D2" w14:textId="77777777" w:rsidR="00A63746" w:rsidRPr="00DB29F5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629D" w14:textId="77777777" w:rsidR="00A63746" w:rsidRPr="00DB29F5" w:rsidRDefault="0099076A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Генеральная п</w:t>
            </w:r>
            <w:r w:rsidR="00A63746" w:rsidRPr="00DB29F5">
              <w:rPr>
                <w:rFonts w:ascii="Liberation Serif" w:hAnsi="Liberation Serif" w:cs="Times New Roman"/>
                <w:sz w:val="24"/>
                <w:szCs w:val="24"/>
              </w:rPr>
              <w:t>роектная организация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5CEB6" w14:textId="77777777" w:rsidR="00FC478D" w:rsidRPr="002D7FE3" w:rsidRDefault="00FC478D" w:rsidP="00FC478D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2D7FE3">
              <w:rPr>
                <w:rFonts w:ascii="Liberation Serif" w:hAnsi="Liberation Serif" w:cs="Times New Roman"/>
                <w:sz w:val="24"/>
                <w:szCs w:val="24"/>
              </w:rPr>
              <w:t>Общество с ограниченной ответственностью «Стройка» (ООО «Стройка»)</w:t>
            </w:r>
          </w:p>
          <w:p w14:paraId="5AFB784C" w14:textId="1A97C9AD" w:rsidR="006F2E01" w:rsidRPr="005D12D4" w:rsidRDefault="00FC478D" w:rsidP="00FC478D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  <w:r w:rsidRPr="002D7FE3">
              <w:rPr>
                <w:rFonts w:ascii="Liberation Serif" w:hAnsi="Liberation Serif" w:cs="Times New Roman"/>
                <w:sz w:val="24"/>
                <w:szCs w:val="24"/>
              </w:rPr>
              <w:t>Свердловская область, г. Екатеринбург</w:t>
            </w:r>
          </w:p>
        </w:tc>
      </w:tr>
      <w:tr w:rsidR="000A0166" w:rsidRPr="008C6B31" w14:paraId="21A437CE" w14:textId="77777777" w:rsidTr="00807570"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388A" w14:textId="77777777" w:rsidR="00A63746" w:rsidRPr="005D12D4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Times New Roman"/>
                <w:sz w:val="24"/>
                <w:szCs w:val="24"/>
                <w:lang w:val="en-US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C7B2" w14:textId="52B122E4" w:rsidR="00A63746" w:rsidRPr="00DB29F5" w:rsidRDefault="00A63746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По</w:t>
            </w:r>
            <w:r w:rsidR="00FC42D3" w:rsidRPr="00DB29F5">
              <w:rPr>
                <w:rFonts w:ascii="Liberation Serif" w:hAnsi="Liberation Serif" w:cs="Times New Roman"/>
                <w:sz w:val="24"/>
                <w:szCs w:val="24"/>
              </w:rPr>
              <w:t>дрядчик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C5CF08" w14:textId="4228B8BD" w:rsidR="00A63746" w:rsidRPr="00DB29F5" w:rsidRDefault="00A63746" w:rsidP="00907DFA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Определяется по результатам </w:t>
            </w:r>
            <w:r w:rsidR="00907DFA">
              <w:rPr>
                <w:rFonts w:ascii="Liberation Serif" w:hAnsi="Liberation Serif" w:cs="Times New Roman"/>
                <w:sz w:val="24"/>
                <w:szCs w:val="24"/>
              </w:rPr>
              <w:t>аукциона в электронной форме</w:t>
            </w:r>
          </w:p>
        </w:tc>
      </w:tr>
      <w:tr w:rsidR="000A0166" w:rsidRPr="008C6B31" w14:paraId="2DD90585" w14:textId="77777777" w:rsidTr="00807570"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A1C5" w14:textId="77777777" w:rsidR="00A63746" w:rsidRPr="00DB29F5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3C46E" w14:textId="77777777" w:rsidR="00A63746" w:rsidRPr="00DB29F5" w:rsidRDefault="00A63746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037CD6" w14:textId="467F656B" w:rsidR="00A63746" w:rsidRPr="00DB29F5" w:rsidRDefault="00AF7ED2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Местный бюджет</w:t>
            </w:r>
          </w:p>
        </w:tc>
      </w:tr>
      <w:tr w:rsidR="000A0166" w:rsidRPr="008C6B31" w14:paraId="65D071C5" w14:textId="77777777" w:rsidTr="00807570"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88D1" w14:textId="77777777" w:rsidR="00A63746" w:rsidRPr="00DB29F5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C165" w14:textId="77777777" w:rsidR="00A63746" w:rsidRPr="00DB29F5" w:rsidRDefault="00A63746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Основание для производства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3A166" w14:textId="65834E38" w:rsidR="005D20A9" w:rsidRDefault="00DC7ABD" w:rsidP="005D20A9">
            <w:pPr>
              <w:tabs>
                <w:tab w:val="left" w:pos="284"/>
              </w:tabs>
              <w:spacing w:after="0" w:line="240" w:lineRule="auto"/>
              <w:ind w:right="141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- Разработанная научно-проектная документация (НПД)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ш. </w:t>
            </w:r>
            <w:r w:rsidR="003972C0">
              <w:rPr>
                <w:rFonts w:ascii="Liberation Serif" w:hAnsi="Liberation Serif" w:cs="Times New Roman"/>
                <w:sz w:val="24"/>
                <w:szCs w:val="24"/>
              </w:rPr>
              <w:t>140-2025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="003972C0">
              <w:rPr>
                <w:rFonts w:ascii="Liberation Serif" w:hAnsi="Liberation Serif" w:cs="Times New Roman"/>
                <w:sz w:val="24"/>
                <w:szCs w:val="24"/>
              </w:rPr>
              <w:t xml:space="preserve"> (стадия «Проект»)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на проведение работ по сохранению объекта</w:t>
            </w:r>
            <w:r w:rsidR="003972C0">
              <w:rPr>
                <w:rFonts w:ascii="Liberation Serif" w:hAnsi="Liberation Serif" w:cs="Times New Roman"/>
                <w:sz w:val="24"/>
                <w:szCs w:val="24"/>
              </w:rPr>
              <w:t xml:space="preserve"> культурного наследия регионального значения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согласованная с Управлением государственной охраны объектов культурного наследия Свердловской </w:t>
            </w:r>
            <w:proofErr w:type="gramStart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области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и</w:t>
            </w:r>
            <w:proofErr w:type="gramEnd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стадия «Рабочий проект»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ш. </w:t>
            </w:r>
            <w:r w:rsidR="003972C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140-2025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-АС</w:t>
            </w:r>
            <w:r w:rsidR="003972C0">
              <w:rPr>
                <w:rFonts w:ascii="Liberation Serif" w:hAnsi="Liberation Serif" w:cs="Times New Roman"/>
                <w:sz w:val="24"/>
                <w:szCs w:val="24"/>
              </w:rPr>
              <w:t>, 140-2025-КС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, с</w:t>
            </w:r>
            <w:r w:rsidRPr="00F46E55">
              <w:rPr>
                <w:rFonts w:ascii="Liberation Serif" w:hAnsi="Liberation Serif" w:cs="Times New Roman"/>
                <w:sz w:val="24"/>
                <w:szCs w:val="24"/>
              </w:rPr>
              <w:t>метная документация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2468BC">
              <w:rPr>
                <w:rFonts w:ascii="Liberation Serif" w:hAnsi="Liberation Serif" w:cs="Times New Roman"/>
                <w:sz w:val="24"/>
                <w:szCs w:val="24"/>
              </w:rPr>
              <w:t xml:space="preserve"> (локальные сметные расчеты)</w:t>
            </w:r>
          </w:p>
          <w:p w14:paraId="7A5F9993" w14:textId="5F50C149" w:rsidR="005D20A9" w:rsidRPr="005D20A9" w:rsidRDefault="003972C0" w:rsidP="005D20A9">
            <w:pPr>
              <w:tabs>
                <w:tab w:val="left" w:pos="284"/>
              </w:tabs>
              <w:spacing w:after="0" w:line="240" w:lineRule="auto"/>
              <w:ind w:right="141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5D20A9" w:rsidRPr="005D20A9">
              <w:rPr>
                <w:rFonts w:ascii="Liberation Serif" w:hAnsi="Liberation Serif"/>
                <w:sz w:val="24"/>
                <w:szCs w:val="24"/>
              </w:rPr>
              <w:t>Состав НПД приведен в приложении № 1 к настоящему техническому заданию.</w:t>
            </w:r>
          </w:p>
          <w:p w14:paraId="5D1A5A50" w14:textId="21236B2C" w:rsidR="001162B7" w:rsidRPr="00F46E55" w:rsidRDefault="001162B7" w:rsidP="005D20A9">
            <w:pPr>
              <w:widowControl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F46E55">
              <w:rPr>
                <w:rFonts w:ascii="Liberation Serif" w:hAnsi="Liberation Serif" w:cs="Times New Roman"/>
                <w:sz w:val="24"/>
                <w:szCs w:val="24"/>
              </w:rPr>
              <w:t>- Акт государственной историко-культурной экспертизы (положительное заключение)</w:t>
            </w:r>
            <w:r w:rsidR="0066550C">
              <w:rPr>
                <w:rFonts w:ascii="Liberation Serif" w:hAnsi="Liberation Serif" w:cs="Times New Roman"/>
                <w:sz w:val="24"/>
                <w:szCs w:val="24"/>
              </w:rPr>
              <w:t xml:space="preserve"> от 0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="0066550C">
              <w:rPr>
                <w:rFonts w:ascii="Liberation Serif" w:hAnsi="Liberation Serif" w:cs="Times New Roman"/>
                <w:sz w:val="24"/>
                <w:szCs w:val="24"/>
              </w:rPr>
              <w:t>.07.202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66550C">
              <w:rPr>
                <w:rFonts w:ascii="Liberation Serif" w:hAnsi="Liberation Serif" w:cs="Times New Roman"/>
                <w:sz w:val="24"/>
                <w:szCs w:val="24"/>
              </w:rPr>
              <w:t>г.</w:t>
            </w:r>
            <w:r w:rsidRPr="00F46E5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14:paraId="27FBD9D7" w14:textId="6FCBB0A2" w:rsidR="001162B7" w:rsidRPr="00AC554A" w:rsidRDefault="001162B7" w:rsidP="005D20A9">
            <w:pPr>
              <w:widowControl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F46E55"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Pr="00AC554A">
              <w:rPr>
                <w:rFonts w:ascii="Liberation Serif" w:hAnsi="Liberation Serif" w:cs="Times New Roman"/>
                <w:sz w:val="24"/>
                <w:szCs w:val="24"/>
              </w:rPr>
              <w:t xml:space="preserve">Согласование проектной документации на проведение работ по сохранению объекта культурного наследия (ОКН) Управлением Государственной охраны ОКН Свердловской области письмом от 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01</w:t>
            </w:r>
            <w:r w:rsidRPr="00AC554A">
              <w:rPr>
                <w:rFonts w:ascii="Liberation Serif" w:hAnsi="Liberation Serif" w:cs="Times New Roman"/>
                <w:sz w:val="24"/>
                <w:szCs w:val="24"/>
              </w:rPr>
              <w:t>.0</w:t>
            </w:r>
            <w:r w:rsidR="00AC554A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  <w:r w:rsidRPr="00AC554A">
              <w:rPr>
                <w:rFonts w:ascii="Liberation Serif" w:hAnsi="Liberation Serif" w:cs="Times New Roman"/>
                <w:sz w:val="24"/>
                <w:szCs w:val="24"/>
              </w:rPr>
              <w:t>.202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Pr="00AC554A">
              <w:rPr>
                <w:rFonts w:ascii="Liberation Serif" w:hAnsi="Liberation Serif" w:cs="Times New Roman"/>
                <w:sz w:val="24"/>
                <w:szCs w:val="24"/>
              </w:rPr>
              <w:t xml:space="preserve"> № 38-01-</w:t>
            </w:r>
            <w:r w:rsidR="00AC554A"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  <w:r w:rsidRPr="00AC554A">
              <w:rPr>
                <w:rFonts w:ascii="Liberation Serif" w:hAnsi="Liberation Serif" w:cs="Times New Roman"/>
                <w:sz w:val="24"/>
                <w:szCs w:val="24"/>
              </w:rPr>
              <w:t>/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3036</w:t>
            </w:r>
            <w:r w:rsidRPr="00AC554A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14:paraId="33F428DF" w14:textId="77777777" w:rsidR="00CE6A0A" w:rsidRDefault="00F763B2" w:rsidP="005D20A9">
            <w:pPr>
              <w:widowControl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="000E7218" w:rsidRPr="00DB29F5">
              <w:rPr>
                <w:rFonts w:ascii="Liberation Serif" w:hAnsi="Liberation Serif" w:cs="Times New Roman"/>
                <w:sz w:val="24"/>
                <w:szCs w:val="24"/>
              </w:rPr>
              <w:t>Положительное</w:t>
            </w:r>
            <w:r w:rsidR="00CE6A0A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заключение экспертизы № 66-</w:t>
            </w:r>
            <w:r w:rsidR="002B63A0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CE6A0A" w:rsidRPr="00DB29F5">
              <w:rPr>
                <w:rFonts w:ascii="Liberation Serif" w:hAnsi="Liberation Serif" w:cs="Times New Roman"/>
                <w:sz w:val="24"/>
                <w:szCs w:val="24"/>
              </w:rPr>
              <w:t>-1-2-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077566</w:t>
            </w:r>
            <w:r w:rsidR="00CE6A0A" w:rsidRPr="00DB29F5">
              <w:rPr>
                <w:rFonts w:ascii="Liberation Serif" w:hAnsi="Liberation Serif" w:cs="Times New Roman"/>
                <w:sz w:val="24"/>
                <w:szCs w:val="24"/>
              </w:rPr>
              <w:t>-20</w:t>
            </w:r>
            <w:r w:rsidR="002B63A0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CE6A0A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от 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18.12</w:t>
            </w:r>
            <w:r w:rsidR="00CE6A0A" w:rsidRPr="00DB29F5">
              <w:rPr>
                <w:rFonts w:ascii="Liberation Serif" w:hAnsi="Liberation Serif" w:cs="Times New Roman"/>
                <w:sz w:val="24"/>
                <w:szCs w:val="24"/>
              </w:rPr>
              <w:t>.202</w:t>
            </w:r>
            <w:r w:rsidR="00ED42BD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CE6A0A" w:rsidRPr="00DB29F5">
              <w:rPr>
                <w:rFonts w:ascii="Liberation Serif" w:hAnsi="Liberation Serif" w:cs="Times New Roman"/>
                <w:sz w:val="24"/>
                <w:szCs w:val="24"/>
              </w:rPr>
              <w:t>г. проверки достоверности определения сметной стоимости.</w:t>
            </w:r>
          </w:p>
          <w:p w14:paraId="1815D214" w14:textId="16552EDC" w:rsidR="00EE3B3B" w:rsidRDefault="00EE3B3B" w:rsidP="005D20A9">
            <w:pPr>
              <w:widowControl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 Протокол №1 организационного заседания экспертной комиссии по вопросу рассмотрения проектной документации на проведение работ по сохранению объекта культурного наследия </w:t>
            </w:r>
            <w:r w:rsidRPr="00FC478D">
              <w:rPr>
                <w:rFonts w:ascii="Liberation Serif" w:hAnsi="Liberation Serif" w:cs="Times New Roman"/>
                <w:sz w:val="24"/>
                <w:szCs w:val="24"/>
              </w:rPr>
              <w:t>регионального значения "Бывший дом Копылова, имеющий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смешение архитектурных стилей"</w:t>
            </w:r>
            <w:r w:rsidRPr="00FC478D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(</w:t>
            </w:r>
            <w:r w:rsidRPr="00FC478D">
              <w:rPr>
                <w:rFonts w:ascii="Liberation Serif" w:hAnsi="Liberation Serif" w:cs="Times New Roman"/>
                <w:sz w:val="24"/>
                <w:szCs w:val="24"/>
              </w:rPr>
              <w:t>Свердловская область, г. Нижний Тагил, пр. Ленина, д. 11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) от 23.06.2025г.</w:t>
            </w:r>
          </w:p>
          <w:p w14:paraId="5CF37D45" w14:textId="1B11A950" w:rsidR="00EE3B3B" w:rsidRDefault="00EE3B3B" w:rsidP="005D20A9">
            <w:pPr>
              <w:widowControl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 Протокол №2 итогового заседания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экспертной комиссии по вопросу рассмотрения проектной документации на проведение работ по сохранению объекта культурного наследия </w:t>
            </w:r>
            <w:r w:rsidRPr="00FC478D">
              <w:rPr>
                <w:rFonts w:ascii="Liberation Serif" w:hAnsi="Liberation Serif" w:cs="Times New Roman"/>
                <w:sz w:val="24"/>
                <w:szCs w:val="24"/>
              </w:rPr>
              <w:t>регионального значения "Бывший дом Копылова, имеющий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смешение архитектурных стилей"</w:t>
            </w:r>
            <w:r w:rsidRPr="00FC478D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(</w:t>
            </w:r>
            <w:r w:rsidRPr="00FC478D">
              <w:rPr>
                <w:rFonts w:ascii="Liberation Serif" w:hAnsi="Liberation Serif" w:cs="Times New Roman"/>
                <w:sz w:val="24"/>
                <w:szCs w:val="24"/>
              </w:rPr>
              <w:t>Свердловская область, г. Нижний Тагил, пр. Ленина, д. 11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от 04.07.2025г</w:t>
            </w:r>
            <w:bookmarkStart w:id="0" w:name="_GoBack"/>
            <w:bookmarkEnd w:id="0"/>
          </w:p>
          <w:p w14:paraId="36A151EB" w14:textId="6A4FB546" w:rsidR="005D20A9" w:rsidRPr="00DB29F5" w:rsidRDefault="00B9233B" w:rsidP="005D20A9">
            <w:pPr>
              <w:widowControl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Единица измерения – </w:t>
            </w:r>
            <w:r w:rsidR="005D20A9" w:rsidRPr="00AF0754">
              <w:rPr>
                <w:rFonts w:ascii="Liberation Serif" w:hAnsi="Liberation Serif"/>
                <w:sz w:val="24"/>
                <w:szCs w:val="24"/>
              </w:rPr>
              <w:t>условная единица.</w:t>
            </w:r>
          </w:p>
        </w:tc>
      </w:tr>
      <w:tr w:rsidR="00353B28" w:rsidRPr="00353B28" w14:paraId="1B890638" w14:textId="77777777" w:rsidTr="00807570">
        <w:trPr>
          <w:trHeight w:val="14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1287" w14:textId="0419A79F" w:rsidR="00A63746" w:rsidRPr="00DB29F5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4A1E1" w14:textId="36A04952" w:rsidR="00A63746" w:rsidRPr="00DB29F5" w:rsidRDefault="00CE6A0A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Сроки выполнения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B327" w14:textId="77777777" w:rsidR="007817A9" w:rsidRPr="00DB29F5" w:rsidRDefault="007817A9" w:rsidP="007817A9">
            <w:pPr>
              <w:pStyle w:val="ab"/>
              <w:spacing w:after="0" w:line="240" w:lineRule="auto"/>
              <w:ind w:left="16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Начало выполнения работ - с даты заключения муниципального контракта.</w:t>
            </w:r>
          </w:p>
          <w:p w14:paraId="39EE304B" w14:textId="05FA8F40" w:rsidR="00DB29F5" w:rsidRDefault="007817A9" w:rsidP="00ED42BD">
            <w:pPr>
              <w:pStyle w:val="ab"/>
              <w:spacing w:after="0" w:line="240" w:lineRule="auto"/>
              <w:ind w:left="16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AC554A">
              <w:rPr>
                <w:rFonts w:ascii="Liberation Serif" w:hAnsi="Liberation Serif" w:cs="Times New Roman"/>
                <w:sz w:val="24"/>
                <w:szCs w:val="24"/>
              </w:rPr>
              <w:t xml:space="preserve">Окончание работ и передача заказчику </w:t>
            </w:r>
            <w:r w:rsidR="004A38E6">
              <w:rPr>
                <w:rFonts w:ascii="Liberation Serif" w:hAnsi="Liberation Serif" w:cs="Times New Roman"/>
                <w:sz w:val="24"/>
                <w:szCs w:val="24"/>
              </w:rPr>
              <w:t>30.06.2027г</w:t>
            </w:r>
          </w:p>
          <w:p w14:paraId="478247F0" w14:textId="1E8ED556" w:rsidR="00B24745" w:rsidRDefault="00B24745" w:rsidP="00ED42BD">
            <w:pPr>
              <w:pStyle w:val="ab"/>
              <w:spacing w:after="0" w:line="240" w:lineRule="auto"/>
              <w:ind w:left="16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Этапы выполнения работ:</w:t>
            </w:r>
          </w:p>
          <w:p w14:paraId="01BF7A34" w14:textId="1BEB64C5" w:rsidR="00B24745" w:rsidRPr="00AD35E7" w:rsidRDefault="00B24745" w:rsidP="00B24745">
            <w:pPr>
              <w:widowControl w:val="0"/>
              <w:snapToGri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1 этап: </w:t>
            </w:r>
            <w:r w:rsidRPr="00AD35E7">
              <w:rPr>
                <w:rFonts w:ascii="Liberation Serif" w:hAnsi="Liberation Serif"/>
                <w:sz w:val="24"/>
                <w:szCs w:val="24"/>
              </w:rPr>
              <w:t>с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 даты заключения контракта по 30.0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.2026 года;</w:t>
            </w:r>
          </w:p>
          <w:p w14:paraId="29BFBEE9" w14:textId="4C3B281A" w:rsidR="00B24745" w:rsidRPr="00AD35E7" w:rsidRDefault="00B24745" w:rsidP="00B24745">
            <w:pPr>
              <w:widowControl w:val="0"/>
              <w:snapToGri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2 этап: </w:t>
            </w:r>
            <w:r w:rsidR="00AD35E7" w:rsidRPr="00AD35E7">
              <w:rPr>
                <w:rFonts w:ascii="Liberation Serif" w:hAnsi="Liberation Serif"/>
                <w:sz w:val="24"/>
                <w:szCs w:val="24"/>
              </w:rPr>
              <w:t>с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 даты заключения контракта 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по 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31.10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.2026;</w:t>
            </w:r>
          </w:p>
          <w:p w14:paraId="3C0BB5F5" w14:textId="3E252054" w:rsidR="00B24745" w:rsidRPr="00AD35E7" w:rsidRDefault="00B24745" w:rsidP="00B24745">
            <w:pPr>
              <w:widowControl w:val="0"/>
              <w:snapToGri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3 этап: </w:t>
            </w:r>
            <w:r w:rsidR="00AD35E7" w:rsidRPr="00AD35E7">
              <w:rPr>
                <w:rFonts w:ascii="Liberation Serif" w:hAnsi="Liberation Serif"/>
                <w:sz w:val="24"/>
                <w:szCs w:val="24"/>
              </w:rPr>
              <w:t>с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 даты заключения контракта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 по </w:t>
            </w:r>
            <w:r w:rsidR="007E7A9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.11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.2026;</w:t>
            </w:r>
          </w:p>
          <w:p w14:paraId="28504329" w14:textId="71A49012" w:rsidR="00B24745" w:rsidRPr="00AD35E7" w:rsidRDefault="00B24745" w:rsidP="00B24745">
            <w:pPr>
              <w:widowControl w:val="0"/>
              <w:snapToGri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4 этап: с </w:t>
            </w:r>
            <w:r w:rsidR="007E7A9D">
              <w:rPr>
                <w:rFonts w:ascii="Liberation Serif" w:hAnsi="Liberation Serif" w:cs="Liberation Serif"/>
                <w:sz w:val="24"/>
                <w:szCs w:val="24"/>
              </w:rPr>
              <w:t>19.11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.2026 по </w:t>
            </w:r>
            <w:r w:rsidR="004A38E6">
              <w:rPr>
                <w:rFonts w:ascii="Liberation Serif" w:hAnsi="Liberation Serif" w:cs="Liberation Serif"/>
                <w:sz w:val="24"/>
                <w:szCs w:val="24"/>
              </w:rPr>
              <w:t>02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.03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.202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14:paraId="2A2D367D" w14:textId="4A01E12D" w:rsidR="00B24745" w:rsidRPr="00AD35E7" w:rsidRDefault="00B24745" w:rsidP="00B24745">
            <w:pPr>
              <w:widowControl w:val="0"/>
              <w:snapToGri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5 этап: с 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01.03</w:t>
            </w:r>
            <w:r w:rsidR="00E91055">
              <w:rPr>
                <w:rFonts w:ascii="Liberation Serif" w:hAnsi="Liberation Serif" w:cs="Liberation Serif"/>
                <w:sz w:val="24"/>
                <w:szCs w:val="24"/>
              </w:rPr>
              <w:t>.2027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 по 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31.05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.202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14:paraId="239034E6" w14:textId="4558665C" w:rsidR="00B24745" w:rsidRPr="00AD35E7" w:rsidRDefault="00B24745" w:rsidP="00B24745">
            <w:pPr>
              <w:widowControl w:val="0"/>
              <w:snapToGri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6 этап: с 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01.04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.202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 по 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28.06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.202</w:t>
            </w:r>
            <w:r w:rsidR="00AD35E7" w:rsidRPr="00AD35E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14:paraId="6E4A2D13" w14:textId="7BF76D8E" w:rsidR="00B24745" w:rsidRPr="00AD35E7" w:rsidRDefault="00B24745" w:rsidP="00B24745">
            <w:pPr>
              <w:widowControl w:val="0"/>
              <w:snapToGri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>7 этап</w:t>
            </w:r>
            <w:r w:rsidRPr="00AD35E7">
              <w:rPr>
                <w:rFonts w:ascii="Liberation Serif" w:hAnsi="Liberation Serif"/>
                <w:sz w:val="24"/>
                <w:szCs w:val="24"/>
              </w:rPr>
              <w:t xml:space="preserve">: </w:t>
            </w:r>
            <w:r w:rsidRPr="00AD35E7">
              <w:rPr>
                <w:rFonts w:ascii="Liberation Serif" w:hAnsi="Liberation Serif" w:cs="Liberation Serif"/>
                <w:sz w:val="24"/>
                <w:szCs w:val="24"/>
              </w:rPr>
              <w:t xml:space="preserve">с </w:t>
            </w:r>
            <w:r w:rsidR="00AD35E7" w:rsidRPr="00AD35E7">
              <w:rPr>
                <w:rFonts w:ascii="Liberation Serif" w:hAnsi="Liberation Serif"/>
                <w:sz w:val="24"/>
                <w:szCs w:val="24"/>
              </w:rPr>
              <w:t>15.06</w:t>
            </w:r>
            <w:r w:rsidRPr="00AD35E7">
              <w:rPr>
                <w:rFonts w:ascii="Liberation Serif" w:hAnsi="Liberation Serif"/>
                <w:sz w:val="24"/>
                <w:szCs w:val="24"/>
              </w:rPr>
              <w:t>.202</w:t>
            </w:r>
            <w:r w:rsidR="00AD35E7" w:rsidRPr="00AD35E7">
              <w:rPr>
                <w:rFonts w:ascii="Liberation Serif" w:hAnsi="Liberation Serif"/>
                <w:sz w:val="24"/>
                <w:szCs w:val="24"/>
              </w:rPr>
              <w:t>7</w:t>
            </w:r>
            <w:r w:rsidRPr="00AD35E7">
              <w:rPr>
                <w:rFonts w:ascii="Liberation Serif" w:hAnsi="Liberation Serif"/>
                <w:sz w:val="24"/>
                <w:szCs w:val="24"/>
              </w:rPr>
              <w:t xml:space="preserve"> по </w:t>
            </w:r>
            <w:r w:rsidR="00AD35E7" w:rsidRPr="00AD35E7">
              <w:rPr>
                <w:rFonts w:ascii="Liberation Serif" w:hAnsi="Liberation Serif"/>
                <w:sz w:val="24"/>
                <w:szCs w:val="24"/>
              </w:rPr>
              <w:t>30.06</w:t>
            </w:r>
            <w:r w:rsidRPr="00AD35E7">
              <w:rPr>
                <w:rFonts w:ascii="Liberation Serif" w:hAnsi="Liberation Serif"/>
                <w:sz w:val="24"/>
                <w:szCs w:val="24"/>
              </w:rPr>
              <w:t>.202</w:t>
            </w:r>
            <w:r w:rsidR="00AD35E7" w:rsidRPr="00AD35E7">
              <w:rPr>
                <w:rFonts w:ascii="Liberation Serif" w:hAnsi="Liberation Serif"/>
                <w:sz w:val="24"/>
                <w:szCs w:val="24"/>
              </w:rPr>
              <w:t>7</w:t>
            </w:r>
            <w:r w:rsidRPr="00AD35E7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14:paraId="2CF3AEE3" w14:textId="1DB4B878" w:rsidR="00B24745" w:rsidRPr="00512DE6" w:rsidRDefault="00B24745" w:rsidP="00AD35E7">
            <w:pPr>
              <w:widowControl w:val="0"/>
              <w:snapToGrid w:val="0"/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A0166" w:rsidRPr="008C6B31" w14:paraId="12C97A29" w14:textId="77777777" w:rsidTr="00807570">
        <w:trPr>
          <w:trHeight w:val="23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C3A0" w14:textId="77777777" w:rsidR="00A63746" w:rsidRPr="00DB29F5" w:rsidRDefault="00A63746" w:rsidP="007B240B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34" w:firstLine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DDA65" w14:textId="77777777" w:rsidR="00A63746" w:rsidRPr="00DB29F5" w:rsidRDefault="00A63746" w:rsidP="007B240B">
            <w:pPr>
              <w:tabs>
                <w:tab w:val="left" w:pos="2586"/>
              </w:tabs>
              <w:spacing w:after="0" w:line="240" w:lineRule="auto"/>
              <w:ind w:left="34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Основные технико-экономические показатели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8C751" w14:textId="6E8BB575" w:rsidR="002B63A0" w:rsidRDefault="002B63A0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Этажность – 2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</w:p>
          <w:p w14:paraId="00BD4D28" w14:textId="77777777" w:rsidR="002B63A0" w:rsidRDefault="002B63A0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 подвальный 1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14:paraId="7945B08C" w14:textId="77777777" w:rsidR="002B63A0" w:rsidRDefault="002B63A0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 надземный 2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14:paraId="7DA0F2E4" w14:textId="5006AF58" w:rsidR="002B63A0" w:rsidRDefault="002B63A0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Строительный объем здания – 5034 м</w:t>
            </w:r>
            <w:r>
              <w:rPr>
                <w:rFonts w:ascii="Liberation Serif" w:hAnsi="Liberation Serif" w:cs="Times New Roman"/>
                <w:sz w:val="24"/>
                <w:szCs w:val="24"/>
                <w:vertAlign w:val="superscript"/>
              </w:rPr>
              <w:t>3</w:t>
            </w:r>
          </w:p>
          <w:p w14:paraId="2B819DDC" w14:textId="6F402C0F" w:rsidR="002B63A0" w:rsidRDefault="009C2F29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Площадь здания – 917,2 м</w:t>
            </w:r>
            <w:r>
              <w:rPr>
                <w:rFonts w:ascii="Liberation Serif" w:hAnsi="Liberation Serif" w:cs="Times New Roman"/>
                <w:sz w:val="24"/>
                <w:szCs w:val="24"/>
                <w:vertAlign w:val="superscript"/>
              </w:rPr>
              <w:t>2</w:t>
            </w:r>
          </w:p>
          <w:p w14:paraId="18CAFA7C" w14:textId="47A2E966" w:rsidR="009C2F29" w:rsidRPr="009C2F29" w:rsidRDefault="009C2F29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 том числе, подвала – 251,9 м</w:t>
            </w:r>
            <w:r>
              <w:rPr>
                <w:rFonts w:ascii="Liberation Serif" w:hAnsi="Liberation Serif" w:cs="Times New Roman"/>
                <w:sz w:val="24"/>
                <w:szCs w:val="24"/>
                <w:vertAlign w:val="superscript"/>
              </w:rPr>
              <w:t>2</w:t>
            </w:r>
          </w:p>
          <w:p w14:paraId="4FE0C319" w14:textId="3A9CDFE3" w:rsidR="009C2F29" w:rsidRDefault="009C2F29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 этажа – 324,5 м</w:t>
            </w:r>
            <w:r>
              <w:rPr>
                <w:rFonts w:ascii="Liberation Serif" w:hAnsi="Liberation Serif" w:cs="Times New Roman"/>
                <w:sz w:val="24"/>
                <w:szCs w:val="24"/>
                <w:vertAlign w:val="superscript"/>
              </w:rPr>
              <w:t>2</w:t>
            </w:r>
          </w:p>
          <w:p w14:paraId="2F45E3ED" w14:textId="4981F7F1" w:rsidR="009C2F29" w:rsidRDefault="009C2F29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 этажа – 340,8 м</w:t>
            </w:r>
            <w:r>
              <w:rPr>
                <w:rFonts w:ascii="Liberation Serif" w:hAnsi="Liberation Serif" w:cs="Times New Roman"/>
                <w:sz w:val="24"/>
                <w:szCs w:val="24"/>
                <w:vertAlign w:val="superscript"/>
              </w:rPr>
              <w:t>2</w:t>
            </w:r>
          </w:p>
          <w:p w14:paraId="0BE72B78" w14:textId="3788F90B" w:rsidR="009C2F29" w:rsidRDefault="009C2F29" w:rsidP="007B240B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Площадь земельного участка – 1176 м</w:t>
            </w:r>
            <w:r>
              <w:rPr>
                <w:rFonts w:ascii="Liberation Serif" w:hAnsi="Liberation Serif" w:cs="Times New Roman"/>
                <w:sz w:val="24"/>
                <w:szCs w:val="24"/>
                <w:vertAlign w:val="superscript"/>
              </w:rPr>
              <w:t>2</w:t>
            </w:r>
          </w:p>
          <w:p w14:paraId="51826780" w14:textId="5C3319E2" w:rsidR="00A63746" w:rsidRPr="00512DE6" w:rsidRDefault="009C2F29" w:rsidP="009C2F29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Площадь застройки – 478,7 м</w:t>
            </w:r>
            <w:r>
              <w:rPr>
                <w:rFonts w:ascii="Liberation Serif" w:hAnsi="Liberation Serif" w:cs="Times New Roman"/>
                <w:sz w:val="24"/>
                <w:szCs w:val="24"/>
                <w:vertAlign w:val="superscript"/>
              </w:rPr>
              <w:t>2</w:t>
            </w:r>
            <w:r w:rsidR="00252FAC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8970B3" w:rsidRPr="008C6B31" w14:paraId="0FDB8244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6AED" w14:textId="2292FDBB" w:rsidR="008970B3" w:rsidRPr="00DB29F5" w:rsidRDefault="008970B3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FA03" w14:textId="591F55EA" w:rsidR="008970B3" w:rsidRPr="00DB29F5" w:rsidRDefault="008970B3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Общие положения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E276" w14:textId="628C5E9E" w:rsidR="008970B3" w:rsidRPr="00DB29F5" w:rsidRDefault="008970B3" w:rsidP="008970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1. Подрядчик должен выполнить все предусмотренные муниципальным контрактом работы, обеспечив их надлежащее качество в соответствии с техническим заданием, </w:t>
            </w:r>
            <w:proofErr w:type="gramStart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НПД</w:t>
            </w:r>
            <w:r w:rsidR="00930B3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(</w:t>
            </w:r>
            <w:proofErr w:type="gramEnd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в том числе сметной документацией), требованиями нормативных правовых актов в области строительства и реставрации (</w:t>
            </w:r>
            <w:proofErr w:type="spellStart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CНиП</w:t>
            </w:r>
            <w:proofErr w:type="spellEnd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, СРП, технические регламенты, ГОСТ (в том числе ГОСТ Р 58170-2018 «Сохранение объектов культурного наследия. Положение о производителе работ»), их действующими разделами, техническими условиями, нормативно-правовыми актами, Гражданским и Градостроительным кодексами РФ,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распорядительными, методическими и иными документами.</w:t>
            </w:r>
          </w:p>
          <w:p w14:paraId="22079F56" w14:textId="77777777" w:rsidR="008970B3" w:rsidRPr="00DB29F5" w:rsidRDefault="008970B3" w:rsidP="008970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Подрядчик выполняет работы, также руководствуясь Федеральным законом от 25.06.2002 N 73-ФЗ «Об объектах культурного наследия (памятниках истории и культуры) народов Российской Федерации».</w:t>
            </w:r>
          </w:p>
          <w:p w14:paraId="4BF6BFEE" w14:textId="77777777" w:rsidR="008970B3" w:rsidRPr="00DB29F5" w:rsidRDefault="008970B3" w:rsidP="008970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Подрядчик выполняет все работы в сроки, установленные муниципальным контрактом, не допуская выполнения работ сверх цены контракта и годовых объемов финансирования, определенных муниципальным контрактом.</w:t>
            </w:r>
          </w:p>
          <w:p w14:paraId="54598C87" w14:textId="77777777" w:rsidR="000A0EF3" w:rsidRPr="000A0EF3" w:rsidRDefault="001B7AF8" w:rsidP="000A0EF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2. Подрядчик вправе привлекать к исполнению муниципального контракта субподрядные организации (соисполнителей работ). Требования к соисполнителям – в соответствии с действующими нормативно-правовыми актами и в соответствии с п. 10 данного технического задания. Привлечение соисполнителя возможно </w:t>
            </w:r>
            <w:r w:rsidR="000A0EF3" w:rsidRPr="000A0EF3">
              <w:rPr>
                <w:rFonts w:ascii="Liberation Serif" w:hAnsi="Liberation Serif" w:cs="Times New Roman"/>
                <w:sz w:val="24"/>
                <w:szCs w:val="24"/>
              </w:rPr>
              <w:t>при условии получения письменного согласования Заказчика (письмо на бланке организации). При этом ответственность перед Заказчиком за качество работ, выполненных привлеченными субподрядными организациями, несет Подрядчик.</w:t>
            </w:r>
          </w:p>
          <w:p w14:paraId="095C962E" w14:textId="289F6DBE" w:rsidR="008970B3" w:rsidRPr="00DB29F5" w:rsidRDefault="000A0EF3" w:rsidP="008970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="008970B3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Все работы на Объекте должны осуществляться в соответствии с действующим законодательством, в том числе под контролем федеральных органов исполнительной власти, органов исполнительной власти субъектов Российской Федерации, органов местного самоуправления и государственного надзора в объеме их компетенции. Для обеспечения такой возможности упомянутые органы должны быть заблаговременно извещены Подрядчиком о сроках начала работ на Объекте, о приостановке, консервации и (или) прекращении работ, о готовности Объекта после завершения работ, готовности его передачи Заказчику и </w:t>
            </w:r>
            <w:r w:rsidR="00C31BAA" w:rsidRPr="00930B37">
              <w:rPr>
                <w:rFonts w:ascii="Liberation Serif" w:hAnsi="Liberation Serif" w:cs="Times New Roman"/>
                <w:sz w:val="24"/>
                <w:szCs w:val="24"/>
              </w:rPr>
              <w:t>Пользователю</w:t>
            </w:r>
            <w:r w:rsidR="008970B3" w:rsidRPr="00930B37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14:paraId="25E4D22B" w14:textId="13375AB7" w:rsidR="008970B3" w:rsidRPr="00DB29F5" w:rsidRDefault="000A0EF3" w:rsidP="008970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="008970B3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Работы, выполненные Подрядчиком с отступлением от требований муниципального контракта, настоящего технического задания, НПД, сметной документации, приемке и оплате </w:t>
            </w:r>
            <w:r w:rsidR="005D1CE3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8970B3" w:rsidRPr="00DB29F5">
              <w:rPr>
                <w:rFonts w:ascii="Liberation Serif" w:hAnsi="Liberation Serif" w:cs="Times New Roman"/>
                <w:sz w:val="24"/>
                <w:szCs w:val="24"/>
              </w:rPr>
              <w:t>аказчиком не подлежат.</w:t>
            </w:r>
            <w:r w:rsidR="00930B37" w:rsidRPr="00991583">
              <w:rPr>
                <w:rFonts w:ascii="Liberation Serif" w:hAnsi="Liberation Serif" w:cs="Times New Roman"/>
                <w:sz w:val="24"/>
                <w:szCs w:val="24"/>
              </w:rPr>
              <w:t xml:space="preserve"> За исключением случая, когда при выполнении работ выявятся необходимые, дополнительные работы, не учтенные муниципальным контрактом, настоящим техническим заданием, НПД, сметной документацией, Подрядчик должен выполнить их после согласования с </w:t>
            </w:r>
            <w:r w:rsidR="00930B37">
              <w:rPr>
                <w:rFonts w:ascii="Liberation Serif" w:hAnsi="Liberation Serif" w:cs="Times New Roman"/>
                <w:sz w:val="24"/>
                <w:szCs w:val="24"/>
              </w:rPr>
              <w:t>Пользователем</w:t>
            </w:r>
            <w:r w:rsidR="00930B37" w:rsidRPr="00991583">
              <w:rPr>
                <w:rFonts w:ascii="Liberation Serif" w:hAnsi="Liberation Serif" w:cs="Times New Roman"/>
                <w:sz w:val="24"/>
                <w:szCs w:val="24"/>
              </w:rPr>
              <w:t>, представителями Авторского надзора, представителями Строительного контроля, Заказчиком, пройти экспертизу на проверку достоверности сметной стоимости в аккредитованной организации и получить положительное заключение.</w:t>
            </w:r>
          </w:p>
          <w:p w14:paraId="469A7AC0" w14:textId="0948B457" w:rsidR="00B375AA" w:rsidRPr="00DB29F5" w:rsidRDefault="000A0EF3" w:rsidP="00B375A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8970B3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Подрядчик обязан осуществлять организацию работ на Объекте, в том числе обеспечить сохранность Объекта до передачи Заказчику и </w:t>
            </w:r>
            <w:r w:rsidR="00B375AA" w:rsidRPr="00DB29F5">
              <w:rPr>
                <w:rFonts w:ascii="Liberation Serif" w:hAnsi="Liberation Serif" w:cs="Times New Roman"/>
                <w:sz w:val="24"/>
                <w:szCs w:val="24"/>
              </w:rPr>
              <w:t>Пользователю</w:t>
            </w:r>
            <w:r w:rsidR="008970B3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</w:p>
          <w:p w14:paraId="17580DB7" w14:textId="77777777" w:rsidR="008970B3" w:rsidRPr="00DB29F5" w:rsidRDefault="008970B3" w:rsidP="00B375A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Также Подрядчик обязуется обеспечить безопасность труда, безопасность строительных работ для окружающей среды и населения и выполнение требований местной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администрации, действующей в пределах ее компетенции, по поддержанию порядка на прилегающей к Объекту территории.</w:t>
            </w:r>
          </w:p>
          <w:p w14:paraId="6FFB1EDA" w14:textId="2F63E946" w:rsidR="00F655AB" w:rsidRPr="00DB29F5" w:rsidRDefault="00F655AB" w:rsidP="00B375A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906E3" w:rsidRPr="008C6B31" w14:paraId="0616F59D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DF73" w14:textId="77777777" w:rsidR="001906E3" w:rsidRPr="00DB29F5" w:rsidRDefault="001906E3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7EF09" w14:textId="39CFDA5C" w:rsidR="001906E3" w:rsidRPr="00DB29F5" w:rsidRDefault="001906E3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Основные функции Подрядчика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77D5" w14:textId="77777777" w:rsidR="00930B37" w:rsidRPr="002E0527" w:rsidRDefault="001B7AF8" w:rsidP="00930B37">
            <w:pPr>
              <w:spacing w:after="0" w:line="240" w:lineRule="auto"/>
              <w:jc w:val="both"/>
              <w:rPr>
                <w:rFonts w:ascii="Liberation Serif" w:hAnsi="Liberation Serif" w:cs="Calibri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1.  </w:t>
            </w:r>
            <w:r w:rsidR="00930B37" w:rsidRPr="00A838C2">
              <w:rPr>
                <w:rFonts w:ascii="Liberation Serif" w:hAnsi="Liberation Serif" w:cs="Times New Roman"/>
                <w:sz w:val="24"/>
                <w:szCs w:val="24"/>
              </w:rPr>
              <w:t>До начала производства работ на Объекте Подрядчик передает Заказчику заверенную копию действующей лицензии на осуществление деятельности по сохранению объектов культурного наследия (памятников истории и культуры) народов Российской Федерации</w:t>
            </w:r>
            <w:r w:rsidR="00930B3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930B37" w:rsidRPr="002E0527">
              <w:rPr>
                <w:rFonts w:ascii="Liberation Serif" w:hAnsi="Liberation Serif" w:cs="Times New Roman"/>
                <w:sz w:val="24"/>
                <w:szCs w:val="24"/>
              </w:rPr>
              <w:t>или</w:t>
            </w:r>
            <w:r w:rsidR="00930B3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930B37" w:rsidRPr="002E0527">
              <w:rPr>
                <w:rFonts w:ascii="Liberation Serif" w:hAnsi="Liberation Serif" w:cs="Calibri"/>
                <w:bCs/>
                <w:sz w:val="24"/>
                <w:szCs w:val="24"/>
              </w:rPr>
              <w:t>выписку из реестра лицензий по Форме, утвержденной Постановлением Правительства РФ от 29.12.2020 № 2343 «Об утверждении Правил формирования и ведения реестра лицензий и типовой формы выписки из реестра лицензий» или  информаци</w:t>
            </w:r>
            <w:r w:rsidR="00930B37">
              <w:rPr>
                <w:rFonts w:ascii="Liberation Serif" w:hAnsi="Liberation Serif" w:cs="Calibri"/>
                <w:bCs/>
                <w:sz w:val="24"/>
                <w:szCs w:val="24"/>
              </w:rPr>
              <w:t>ю</w:t>
            </w:r>
            <w:r w:rsidR="00930B37" w:rsidRPr="002E0527">
              <w:rPr>
                <w:rFonts w:ascii="Liberation Serif" w:hAnsi="Liberation Serif" w:cs="Calibri"/>
                <w:bCs/>
                <w:sz w:val="24"/>
                <w:szCs w:val="24"/>
              </w:rPr>
              <w:t xml:space="preserve"> в произвольной форме о наличии записи в реестре лицензий в области сохранения объектов культурного наследия (памятников истории и культуры) народов Российской Федерации на сайте лицензирующего органа (Министерство культуры Российской Федерации) в информационно-телекоммуникационной сети «Интернет»;</w:t>
            </w:r>
          </w:p>
          <w:p w14:paraId="7C5EF4E7" w14:textId="77777777" w:rsidR="00930B37" w:rsidRPr="00A838C2" w:rsidRDefault="00930B37" w:rsidP="00930B3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838C2">
              <w:rPr>
                <w:rFonts w:ascii="Liberation Serif" w:hAnsi="Liberation Serif" w:cs="Times New Roman"/>
                <w:sz w:val="24"/>
                <w:szCs w:val="24"/>
              </w:rPr>
              <w:t xml:space="preserve">копии аттестатов специалистов, осуществляющих работы (направление – производственные работы по реставрации и </w:t>
            </w:r>
            <w:r w:rsidRPr="002E0527">
              <w:rPr>
                <w:rFonts w:ascii="Liberation Serif" w:hAnsi="Liberation Serif" w:cs="Times New Roman"/>
                <w:sz w:val="24"/>
                <w:szCs w:val="24"/>
              </w:rPr>
              <w:t>консервации на объектах культурного наследия)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; </w:t>
            </w:r>
            <w:r w:rsidRPr="00A838C2">
              <w:rPr>
                <w:rFonts w:ascii="Liberation Serif" w:hAnsi="Liberation Serif" w:cs="Times New Roman"/>
                <w:sz w:val="24"/>
                <w:szCs w:val="24"/>
              </w:rPr>
              <w:t>иные документы, наличие которых в силу действующих нормативных правовых актов обязательно у лица, выполняющего работы предусмотренные муниципальным контрактом. Подрядчик обязан обеспечить наличие действующих лицензий, разрешений, допусков, аттестатов и иных документов, указанных в настоящем пункте в течение всего срока выполнения и приемки работ.</w:t>
            </w:r>
          </w:p>
          <w:p w14:paraId="017B9230" w14:textId="74F3BD97" w:rsidR="00D02BB6" w:rsidRDefault="00D02BB6" w:rsidP="001B7AF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По акту приема-передачи выполнить приемку строительной площадки от Заказчика, </w:t>
            </w:r>
            <w:r w:rsidR="005A4B60">
              <w:rPr>
                <w:rFonts w:ascii="Liberation Serif" w:hAnsi="Liberation Serif"/>
                <w:sz w:val="24"/>
                <w:szCs w:val="24"/>
              </w:rPr>
              <w:t>Пользователя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для начала работ на Объекте.</w:t>
            </w:r>
          </w:p>
          <w:p w14:paraId="6FF08260" w14:textId="641602D0" w:rsidR="00224D65" w:rsidRPr="00224D65" w:rsidRDefault="00224D65" w:rsidP="00224D6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24D65">
              <w:rPr>
                <w:rFonts w:ascii="Liberation Serif" w:hAnsi="Liberation Serif"/>
                <w:sz w:val="24"/>
                <w:szCs w:val="24"/>
              </w:rPr>
              <w:t>Срок подписания сторонами акта о соответствии состоян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ия земельного участка условиям контракта </w:t>
            </w:r>
            <w:r w:rsidRPr="00224D65">
              <w:rPr>
                <w:rFonts w:ascii="Liberation Serif" w:hAnsi="Liberation Serif"/>
                <w:sz w:val="24"/>
                <w:szCs w:val="24"/>
              </w:rPr>
              <w:t xml:space="preserve">в течении 5 рабочих дней с даты заключения </w:t>
            </w:r>
            <w:r>
              <w:rPr>
                <w:rFonts w:ascii="Liberation Serif" w:hAnsi="Liberation Serif"/>
                <w:sz w:val="24"/>
                <w:szCs w:val="24"/>
              </w:rPr>
              <w:t>контракта.</w:t>
            </w:r>
          </w:p>
          <w:p w14:paraId="5D2412D7" w14:textId="28915957" w:rsidR="00B558D1" w:rsidRPr="00DB29F5" w:rsidRDefault="00B558D1" w:rsidP="001B7AF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2. Подрядчик собственными силами получает разрешение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 в уполномоченном органе. Также, в рамках выполнения работ, Подрядчик собственными силами и за свой счет выполняет получение всех необходимых разрешений и согласований в контролирующих и надзорных органах в соответствии с действующим законодательством РФ.</w:t>
            </w:r>
          </w:p>
          <w:p w14:paraId="2E146590" w14:textId="7299F818" w:rsidR="00B558D1" w:rsidRPr="00DB29F5" w:rsidRDefault="00BF1865" w:rsidP="00B558D1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="001B7AF8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B558D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В течение 3 (трех) рабочих дней с даты заключения муниципального контракта Подрядчик передаёт </w:t>
            </w:r>
            <w:r w:rsidR="00502DAB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B558D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аказчику копию распорядительного документа о назначении уполномоченных (ответственных) лиц по вопросам исполнения муниципального контракта. В случае внесения изменений в состав уполномоченных представителей предоставить </w:t>
            </w:r>
            <w:r w:rsidR="00E717FE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B558D1" w:rsidRPr="00DB29F5">
              <w:rPr>
                <w:rFonts w:ascii="Liberation Serif" w:hAnsi="Liberation Serif" w:cs="Times New Roman"/>
                <w:sz w:val="24"/>
                <w:szCs w:val="24"/>
              </w:rPr>
              <w:t>аказчику копию нового документа.</w:t>
            </w:r>
          </w:p>
          <w:p w14:paraId="2347B5AB" w14:textId="74742B39" w:rsidR="00BF1865" w:rsidRPr="00DB29F5" w:rsidRDefault="00BF1865" w:rsidP="00BF186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4. </w:t>
            </w:r>
            <w:r w:rsidR="009C2F29">
              <w:rPr>
                <w:rFonts w:ascii="Liberation Serif" w:hAnsi="Liberation Serif" w:cs="Times New Roman"/>
                <w:sz w:val="24"/>
                <w:szCs w:val="24"/>
              </w:rPr>
              <w:t xml:space="preserve">При необходимости,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Подрядчик получает разрешение на производство земляных работ, в том числе все необходимые согласования собственников инженерных сетей, сооружений, эксплуатирующих и ресурсоснабжающих организаций;</w:t>
            </w:r>
          </w:p>
          <w:p w14:paraId="1DE2E4D2" w14:textId="57C9E6E7" w:rsidR="00B558D1" w:rsidRPr="00DB29F5" w:rsidRDefault="00BF1865" w:rsidP="00B558D1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1B7AF8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B558D1" w:rsidRPr="00EB5D28">
              <w:rPr>
                <w:rFonts w:ascii="Liberation Serif" w:hAnsi="Liberation Serif" w:cs="Times New Roman"/>
                <w:sz w:val="24"/>
                <w:szCs w:val="24"/>
              </w:rPr>
              <w:t>Состав</w:t>
            </w:r>
            <w:r w:rsidR="00B375AA" w:rsidRPr="00EB5D28">
              <w:rPr>
                <w:rFonts w:ascii="Liberation Serif" w:hAnsi="Liberation Serif" w:cs="Times New Roman"/>
                <w:sz w:val="24"/>
                <w:szCs w:val="24"/>
              </w:rPr>
              <w:t>ляет</w:t>
            </w:r>
            <w:r w:rsidR="00B558D1" w:rsidRPr="00EB5D28">
              <w:rPr>
                <w:rFonts w:ascii="Liberation Serif" w:hAnsi="Liberation Serif" w:cs="Times New Roman"/>
                <w:sz w:val="24"/>
                <w:szCs w:val="24"/>
              </w:rPr>
              <w:t xml:space="preserve"> совместно с Заказчиком и </w:t>
            </w:r>
            <w:r w:rsidR="00F708AD" w:rsidRPr="00EB5D28">
              <w:rPr>
                <w:rFonts w:ascii="Liberation Serif" w:hAnsi="Liberation Serif" w:cs="Times New Roman"/>
                <w:sz w:val="24"/>
                <w:szCs w:val="24"/>
              </w:rPr>
              <w:t>Пользователем</w:t>
            </w:r>
            <w:r w:rsidR="00B558D1" w:rsidRPr="00EB5D28">
              <w:rPr>
                <w:rFonts w:ascii="Liberation Serif" w:hAnsi="Liberation Serif" w:cs="Times New Roman"/>
                <w:sz w:val="24"/>
                <w:szCs w:val="24"/>
              </w:rPr>
              <w:t xml:space="preserve"> акт </w:t>
            </w:r>
            <w:r w:rsidR="009C2F29" w:rsidRPr="00EB5D28">
              <w:rPr>
                <w:rFonts w:ascii="Liberation Serif" w:hAnsi="Liberation Serif" w:cs="Times New Roman"/>
                <w:sz w:val="24"/>
                <w:szCs w:val="24"/>
              </w:rPr>
              <w:t xml:space="preserve">-допуска на территорию Объекта </w:t>
            </w:r>
            <w:r w:rsidR="00B558D1" w:rsidRPr="00EB5D28">
              <w:rPr>
                <w:rFonts w:ascii="Liberation Serif" w:hAnsi="Liberation Serif" w:cs="Times New Roman"/>
                <w:sz w:val="24"/>
                <w:szCs w:val="24"/>
              </w:rPr>
              <w:t>для начала подготовки строительной площадки к производству работ и последующего производства работ.</w:t>
            </w:r>
          </w:p>
          <w:p w14:paraId="22A70BCB" w14:textId="54141CF3" w:rsidR="00BF1865" w:rsidRPr="00DB29F5" w:rsidRDefault="000731E9" w:rsidP="005A4B60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B558D1" w:rsidRPr="00DB29F5">
              <w:rPr>
                <w:rFonts w:ascii="Liberation Serif" w:hAnsi="Liberation Serif"/>
                <w:sz w:val="24"/>
                <w:szCs w:val="24"/>
              </w:rPr>
              <w:t xml:space="preserve">.  </w:t>
            </w:r>
            <w:r w:rsidR="00BF1865" w:rsidRPr="00DB29F5">
              <w:rPr>
                <w:rFonts w:ascii="Liberation Serif" w:hAnsi="Liberation Serif" w:cs="Times New Roman"/>
                <w:sz w:val="24"/>
                <w:szCs w:val="24"/>
              </w:rPr>
              <w:t>Согласно ГОСТ Р 58170-2018 «Сохранение объектов культурного наследия. Положение о производителе работ» Подрядчик до начала производства работ, осуществляет разработку проекта производства работ (ППР) на объект культурного наследия, включая технологические карты, схемы и указания по производству работ, схемы опер</w:t>
            </w:r>
            <w:r w:rsidR="00F708AD" w:rsidRPr="00DB29F5">
              <w:rPr>
                <w:rFonts w:ascii="Liberation Serif" w:hAnsi="Liberation Serif" w:cs="Times New Roman"/>
                <w:sz w:val="24"/>
                <w:szCs w:val="24"/>
              </w:rPr>
              <w:t>ационного контроля, графики, о</w:t>
            </w:r>
            <w:r w:rsidR="00BF1865" w:rsidRPr="00DB29F5">
              <w:rPr>
                <w:rFonts w:ascii="Liberation Serif" w:hAnsi="Liberation Serif" w:cs="Times New Roman"/>
                <w:sz w:val="24"/>
                <w:szCs w:val="24"/>
              </w:rPr>
              <w:t>сновные</w:t>
            </w:r>
            <w:r w:rsidR="00F708AD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положения по производству строительно-монтажных работ, а также иные документы, в которых содержатся решения по организации строительного производства и технологии строительно-монтажных работ, оформленные, согласованные, утвержденные и зарегистрированные в соответствии с правилами, действующими в организациях, разрабатывающих, утверждающих и согласующих эти документы.</w:t>
            </w:r>
          </w:p>
          <w:p w14:paraId="273F70F4" w14:textId="5AA406BD" w:rsidR="00BF1865" w:rsidRPr="00DB29F5" w:rsidRDefault="00BF1865" w:rsidP="005A4B60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Подрядчик согласовывает ППР, в том числе, с Пользователем и иными компетентными организациями в силу закона. ППР, согласованный с </w:t>
            </w:r>
            <w:r w:rsidR="00F708AD" w:rsidRPr="00DB29F5">
              <w:rPr>
                <w:rFonts w:ascii="Liberation Serif" w:hAnsi="Liberation Serif" w:cs="Times New Roman"/>
                <w:sz w:val="24"/>
                <w:szCs w:val="24"/>
              </w:rPr>
              <w:t>Пользователем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, предоставляется </w:t>
            </w:r>
            <w:r w:rsidR="006A4A71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аказчику в срок, не превышающий 10</w:t>
            </w:r>
            <w:r w:rsidR="00F708AD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(десяти)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календарных дней со для подписания муниципального контракта.</w:t>
            </w:r>
          </w:p>
          <w:p w14:paraId="4FBDD214" w14:textId="10C148B3" w:rsidR="00F708AD" w:rsidRPr="00DB29F5" w:rsidRDefault="005A4B60" w:rsidP="00442431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  <w:r w:rsidR="00F708AD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F708AD" w:rsidRPr="00DB29F5">
              <w:rPr>
                <w:rFonts w:ascii="Liberation Serif" w:hAnsi="Liberation Serif"/>
                <w:sz w:val="24"/>
                <w:szCs w:val="24"/>
              </w:rPr>
              <w:t>В течение 10 (десяти) рабочих дней с даты подписания муниципального контракта получ</w:t>
            </w:r>
            <w:r w:rsidR="006A4A71" w:rsidRPr="00DB29F5">
              <w:rPr>
                <w:rFonts w:ascii="Liberation Serif" w:hAnsi="Liberation Serif"/>
                <w:sz w:val="24"/>
                <w:szCs w:val="24"/>
              </w:rPr>
              <w:t>ает</w:t>
            </w:r>
            <w:r w:rsidR="00F708AD" w:rsidRPr="00DB29F5">
              <w:rPr>
                <w:rFonts w:ascii="Liberation Serif" w:hAnsi="Liberation Serif"/>
                <w:sz w:val="24"/>
                <w:szCs w:val="24"/>
              </w:rPr>
              <w:t xml:space="preserve"> у Заказчика для производства работ </w:t>
            </w:r>
            <w:r w:rsidR="00A455BD" w:rsidRPr="00DB29F5">
              <w:rPr>
                <w:rFonts w:ascii="Liberation Serif" w:hAnsi="Liberation Serif"/>
                <w:sz w:val="24"/>
                <w:szCs w:val="24"/>
              </w:rPr>
              <w:t>научно-проектную документацию (НПД)</w:t>
            </w:r>
            <w:r w:rsidR="00F708AD" w:rsidRPr="00DB29F5">
              <w:rPr>
                <w:rFonts w:ascii="Liberation Serif" w:hAnsi="Liberation Serif"/>
                <w:sz w:val="24"/>
                <w:szCs w:val="24"/>
              </w:rPr>
              <w:t xml:space="preserve"> (в том числе </w:t>
            </w:r>
            <w:r w:rsidR="00A455BD" w:rsidRPr="00DB29F5">
              <w:rPr>
                <w:rFonts w:ascii="Liberation Serif" w:hAnsi="Liberation Serif"/>
                <w:sz w:val="24"/>
                <w:szCs w:val="24"/>
              </w:rPr>
              <w:t>сметную документацию</w:t>
            </w:r>
            <w:r w:rsidR="00F708AD" w:rsidRPr="00DB29F5">
              <w:rPr>
                <w:rFonts w:ascii="Liberation Serif" w:hAnsi="Liberation Serif"/>
                <w:sz w:val="24"/>
                <w:szCs w:val="24"/>
              </w:rPr>
              <w:t>) по накладной.</w:t>
            </w:r>
          </w:p>
          <w:p w14:paraId="23116F0F" w14:textId="66D96D16" w:rsidR="00F708AD" w:rsidRPr="00DB29F5" w:rsidRDefault="005A4B60" w:rsidP="00442431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  <w:r w:rsidR="00F708AD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F708AD" w:rsidRPr="00DB29F5">
              <w:rPr>
                <w:rFonts w:ascii="Liberation Serif" w:hAnsi="Liberation Serif"/>
                <w:sz w:val="24"/>
                <w:szCs w:val="24"/>
              </w:rPr>
              <w:t xml:space="preserve">Подрядчик должен выполнить входной контроль переданной ему </w:t>
            </w:r>
            <w:r w:rsidR="00A455BD" w:rsidRPr="00DB29F5">
              <w:rPr>
                <w:rFonts w:ascii="Liberation Serif" w:hAnsi="Liberation Serif"/>
                <w:sz w:val="24"/>
                <w:szCs w:val="24"/>
              </w:rPr>
              <w:t>НПД</w:t>
            </w:r>
            <w:r w:rsidR="00F708AD" w:rsidRPr="00DB29F5">
              <w:rPr>
                <w:rFonts w:ascii="Liberation Serif" w:hAnsi="Liberation Serif"/>
                <w:sz w:val="24"/>
                <w:szCs w:val="24"/>
              </w:rPr>
              <w:t xml:space="preserve"> (отчет о входном контроле Подрядчик направляет Заказчику в течение 10 рабочих дней с даты получения </w:t>
            </w:r>
            <w:r w:rsidR="00A455BD" w:rsidRPr="00DB29F5">
              <w:rPr>
                <w:rFonts w:ascii="Liberation Serif" w:hAnsi="Liberation Serif"/>
                <w:sz w:val="24"/>
                <w:szCs w:val="24"/>
              </w:rPr>
              <w:t>НПД</w:t>
            </w:r>
            <w:r w:rsidR="00F708AD" w:rsidRPr="00DB29F5">
              <w:rPr>
                <w:rFonts w:ascii="Liberation Serif" w:hAnsi="Liberation Serif"/>
                <w:sz w:val="24"/>
                <w:szCs w:val="24"/>
              </w:rPr>
              <w:t xml:space="preserve">), согласовать </w:t>
            </w:r>
            <w:r w:rsidR="00A455BD" w:rsidRPr="00DB29F5">
              <w:rPr>
                <w:rFonts w:ascii="Liberation Serif" w:hAnsi="Liberation Serif"/>
                <w:sz w:val="24"/>
                <w:szCs w:val="24"/>
              </w:rPr>
              <w:t xml:space="preserve">научно-проектную </w:t>
            </w:r>
            <w:r w:rsidR="00F708AD" w:rsidRPr="00DB29F5">
              <w:rPr>
                <w:rFonts w:ascii="Liberation Serif" w:hAnsi="Liberation Serif"/>
                <w:sz w:val="24"/>
                <w:szCs w:val="24"/>
              </w:rPr>
              <w:t xml:space="preserve">документацию с учреждениями и организациями, в том числе ресурсоснабжающими организациями, необходимость согласования с которыми возникает в ходе исполнения муниципального контракта (в случае отсутствия таких согласований у Заказчика на дату заключения муниципального контракта). </w:t>
            </w:r>
          </w:p>
          <w:p w14:paraId="7C2E5D45" w14:textId="72F6522A" w:rsidR="00442431" w:rsidRPr="00DB29F5" w:rsidRDefault="005A4B60" w:rsidP="00442431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В случае возникновения необходимости проведения дополнительных работ, пересмотра технологических, технических решений и иных работ, прямо не предусмотренных НПД, а также использование не предусмотренных НПД материалов, оборудования, в том числе на основании замечаний/заключений представителей авторского надзора, Подрядчик обязан незамедлительно (не позднее 1 (одного) календарного дня с момента, когда ему стало известно о такой необходимости) уведомить об этом </w:t>
            </w:r>
            <w:r w:rsidR="00EE383C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аказчика в письменной форме. К такому сообщению должны быть приложены документы, обосновывающие возникшую необходимость и сметный расчет, содержащий стоимость указанных работ, материалов, оборудования. </w:t>
            </w:r>
            <w:r w:rsidR="00A11902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аказчик обязан в течение 20 (двадцати) рабочих дней с момента получения указанного уведомления и приложенных материалов рассмотреть их и письменно уведомить Подрядчика о принятом решении. </w:t>
            </w:r>
            <w:r w:rsidR="00A11902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аказчик вправе не согласовать проведение указанных работ, использование иных материалов, оборудования без указания мотивов такого отказа. </w:t>
            </w:r>
          </w:p>
          <w:p w14:paraId="19BD090B" w14:textId="16A6CA7C" w:rsidR="00442431" w:rsidRPr="00DB29F5" w:rsidRDefault="000731E9" w:rsidP="00442431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5A4B60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Внесение любых изменений в НПД возможны только с письменного разрешения </w:t>
            </w:r>
            <w:r w:rsidR="00A11902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аказчика, Пользователя, представителей авторского надзора (согласуемое изменение должно быть одобрено представителями всех указанных лиц). Кроме того, внесение изменений оформляется надлежащим образом и согласовывается с Управлением государственной охраны </w:t>
            </w:r>
            <w:r w:rsidR="003B5BF9" w:rsidRPr="00DB29F5">
              <w:rPr>
                <w:rFonts w:ascii="Liberation Serif" w:hAnsi="Liberation Serif" w:cs="Times New Roman"/>
                <w:sz w:val="24"/>
                <w:szCs w:val="24"/>
              </w:rPr>
              <w:t>объектов культурного наследия (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>ОКН</w:t>
            </w:r>
            <w:r w:rsidR="003B5BF9" w:rsidRPr="00DB29F5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14:paraId="0410B0E8" w14:textId="3CF12098" w:rsidR="00442431" w:rsidRPr="00DB29F5" w:rsidRDefault="000731E9" w:rsidP="00442431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5A4B60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Подрядчик не вправе приступать к выполнению дополнительных работ, пересмотру технологических решений и иных работ, прямо не предусмотренных НПД, а также использованию не предусмотренных НПД материалов, оборудования при отсутствии письменного согласия </w:t>
            </w:r>
            <w:r w:rsidR="00A11902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>аказчика, Пользователя, представителей авторского надзора, согласования с Управлением государственной охраны ОКН. В случае не</w:t>
            </w:r>
            <w:r w:rsidR="001A0E0A" w:rsidRPr="00DB29F5">
              <w:rPr>
                <w:rFonts w:ascii="Liberation Serif" w:hAnsi="Liberation Serif" w:cs="Times New Roman"/>
                <w:sz w:val="24"/>
                <w:szCs w:val="24"/>
              </w:rPr>
              <w:t>выполнения Подрядчиком указанных условий и выполнения,</w:t>
            </w:r>
            <w:r w:rsidR="004424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отсутствующих в НПД работ, поставки материалов, оборудования, не указанных в НПД, такие работы, материалы, оборудование приемке и оплате не подлежат. </w:t>
            </w:r>
          </w:p>
          <w:p w14:paraId="18A14D61" w14:textId="7C380C61" w:rsidR="00A11902" w:rsidRPr="00DB29F5" w:rsidRDefault="005A4B60" w:rsidP="00A11902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  <w:r w:rsidR="00A11902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Подрядчик производит за свой счет лабораторные испытания и предоставляет заключения о прочности возведенных конструкций и иных заключений специализированных организаций в отношении выполненных </w:t>
            </w:r>
            <w:r w:rsidR="003B5BF9" w:rsidRPr="00DB29F5">
              <w:rPr>
                <w:rFonts w:ascii="Liberation Serif" w:hAnsi="Liberation Serif" w:cs="Times New Roman"/>
                <w:sz w:val="24"/>
                <w:szCs w:val="24"/>
              </w:rPr>
              <w:t>ремонтно-реставрационных</w:t>
            </w:r>
            <w:r w:rsidR="00A11902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работ по требованию Заказчика. При отсутствии собственных аттестованных лабораторий осуществлять лабораторный контроль по договору со сторонней лабораторией. В случае, если выявлено отклонение от технологии производства работ, Подрядчик по требованию Заказчика предоставляет лабораторное заключение, в отношении качества выполняемых строительно-монтажных работ.</w:t>
            </w:r>
          </w:p>
          <w:p w14:paraId="797332BA" w14:textId="387BD9E9" w:rsidR="007F5921" w:rsidRPr="006765DD" w:rsidRDefault="005A4B60" w:rsidP="003662F5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  <w:r w:rsidR="00A11902" w:rsidRPr="006765DD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7F5921" w:rsidRPr="006765DD">
              <w:rPr>
                <w:rFonts w:ascii="Liberation Serif" w:hAnsi="Liberation Serif"/>
                <w:sz w:val="24"/>
                <w:szCs w:val="24"/>
              </w:rPr>
              <w:t>Выполняет подготовительные работы (</w:t>
            </w:r>
            <w:r w:rsidR="003662F5" w:rsidRPr="006765DD">
              <w:rPr>
                <w:rFonts w:ascii="Liberation Serif" w:hAnsi="Liberation Serif"/>
                <w:sz w:val="24"/>
                <w:szCs w:val="24"/>
              </w:rPr>
              <w:t>в том числе</w:t>
            </w:r>
            <w:r w:rsidR="007F5921" w:rsidRPr="006765DD">
              <w:rPr>
                <w:rFonts w:ascii="Liberation Serif" w:hAnsi="Liberation Serif"/>
                <w:sz w:val="24"/>
                <w:szCs w:val="24"/>
              </w:rPr>
              <w:t xml:space="preserve"> по расчистке строительной площадки, работы по организации временных проездов</w:t>
            </w:r>
            <w:r w:rsidR="003B5BF9" w:rsidRPr="006765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F5921" w:rsidRPr="006765DD">
              <w:rPr>
                <w:rFonts w:ascii="Liberation Serif" w:hAnsi="Liberation Serif"/>
                <w:sz w:val="24"/>
                <w:szCs w:val="24"/>
              </w:rPr>
              <w:t xml:space="preserve">и т.д.). </w:t>
            </w:r>
            <w:r w:rsidR="00BB642B" w:rsidRPr="006765DD">
              <w:rPr>
                <w:rFonts w:ascii="Liberation Serif" w:hAnsi="Liberation Serif"/>
                <w:sz w:val="24"/>
                <w:szCs w:val="24"/>
              </w:rPr>
              <w:t>Подрядчик должен о</w:t>
            </w:r>
            <w:r w:rsidR="007F5921" w:rsidRPr="006765DD">
              <w:rPr>
                <w:rFonts w:ascii="Liberation Serif" w:hAnsi="Liberation Serif"/>
                <w:sz w:val="24"/>
                <w:szCs w:val="24"/>
              </w:rPr>
              <w:t xml:space="preserve">рганизовать строительную площадку в соответствии с требованиями действующих нормативных документов. До начала работ оградить выделенную территорию строительной </w:t>
            </w:r>
            <w:r w:rsidRPr="006765DD">
              <w:rPr>
                <w:rFonts w:ascii="Liberation Serif" w:hAnsi="Liberation Serif"/>
                <w:sz w:val="24"/>
                <w:szCs w:val="24"/>
              </w:rPr>
              <w:t>площадки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6765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765DD">
              <w:rPr>
                <w:rFonts w:ascii="Liberation Serif" w:hAnsi="Liberation Serif"/>
                <w:spacing w:val="2"/>
                <w:sz w:val="24"/>
                <w:szCs w:val="24"/>
              </w:rPr>
              <w:t>выделить</w:t>
            </w:r>
            <w:r w:rsidR="007F5921" w:rsidRPr="006765DD">
              <w:rPr>
                <w:rFonts w:ascii="Liberation Serif" w:hAnsi="Liberation Serif"/>
                <w:sz w:val="24"/>
                <w:szCs w:val="24"/>
              </w:rPr>
              <w:t xml:space="preserve"> опасные, в том числе и за границей строительной площадки, зоны с установкой предохранительных защитных ограждений</w:t>
            </w:r>
            <w:r w:rsidR="006765DD">
              <w:rPr>
                <w:rFonts w:ascii="Liberation Serif" w:hAnsi="Liberation Serif"/>
                <w:sz w:val="24"/>
                <w:szCs w:val="24"/>
              </w:rPr>
              <w:t>,</w:t>
            </w:r>
            <w:r w:rsidR="007F5921" w:rsidRPr="006765DD">
              <w:rPr>
                <w:rFonts w:ascii="Liberation Serif" w:hAnsi="Liberation Serif"/>
                <w:sz w:val="24"/>
                <w:szCs w:val="24"/>
              </w:rPr>
              <w:t xml:space="preserve"> знаков безопасности</w:t>
            </w:r>
            <w:r w:rsidR="006765DD">
              <w:rPr>
                <w:rFonts w:ascii="Liberation Serif" w:hAnsi="Liberation Serif"/>
                <w:sz w:val="24"/>
                <w:szCs w:val="24"/>
              </w:rPr>
              <w:t xml:space="preserve"> и согласовать с </w:t>
            </w:r>
            <w:r w:rsidR="006765DD" w:rsidRPr="006765DD">
              <w:rPr>
                <w:rFonts w:ascii="Liberation Serif" w:hAnsi="Liberation Serif"/>
                <w:sz w:val="24"/>
                <w:szCs w:val="24"/>
              </w:rPr>
              <w:t>МКУ «Управление городским хозяйством» и ГИБДД</w:t>
            </w:r>
            <w:r w:rsidR="007F5921" w:rsidRPr="006765DD">
              <w:rPr>
                <w:rFonts w:ascii="Liberation Serif" w:hAnsi="Liberation Serif"/>
                <w:sz w:val="24"/>
                <w:szCs w:val="24"/>
              </w:rPr>
              <w:t xml:space="preserve">. При въезде на площадку следует установить согласованные с </w:t>
            </w:r>
            <w:r w:rsidR="006765DD">
              <w:rPr>
                <w:rFonts w:ascii="Liberation Serif" w:hAnsi="Liberation Serif"/>
                <w:sz w:val="24"/>
                <w:szCs w:val="24"/>
              </w:rPr>
              <w:t>Заказчиком</w:t>
            </w:r>
            <w:r w:rsidR="006765DD" w:rsidRPr="006765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F5921" w:rsidRPr="006765DD">
              <w:rPr>
                <w:rFonts w:ascii="Liberation Serif" w:hAnsi="Liberation Serif"/>
                <w:sz w:val="24"/>
                <w:szCs w:val="24"/>
              </w:rPr>
              <w:t>информационные щиты с указанием наименования объекта, названия застройщика (технического заказчика), исполнителя работ (Подрядчика), фамилий, должностей и номеров телефонов ответственного производителя работ по объекту.</w:t>
            </w:r>
          </w:p>
          <w:p w14:paraId="536E019B" w14:textId="77777777" w:rsidR="007F5921" w:rsidRPr="00DB29F5" w:rsidRDefault="007F5921" w:rsidP="003662F5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765DD">
              <w:rPr>
                <w:rFonts w:ascii="Liberation Serif" w:hAnsi="Liberation Serif"/>
                <w:sz w:val="24"/>
                <w:szCs w:val="24"/>
              </w:rPr>
              <w:t>В случае порчи информационных щитов на Объекте, в том числе их загрязнения, выцветания, нарушения вида информационного щита, Подрядчик обязан в течение 3-х (трех) рабочих дней заменить такие информационные щиты на новые, оформленные в соответствии с требованиями Заказчика.</w:t>
            </w:r>
          </w:p>
          <w:p w14:paraId="57F1CCB7" w14:textId="57CD974F" w:rsidR="00091C53" w:rsidRPr="00DB29F5" w:rsidRDefault="00091C53" w:rsidP="003662F5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Заказчик не гарантирует пригодности (наличия) подъездного пути к Объекту и не принимает претензий Подрядчика в связи с отсутствием подъездного пути к месту выполнения работ или его непригодностью для постоянного или временного использования в ходе выполнения работ. Расходы, понесенные Подрядчиком на обеспечение подъезда к месту производства работ, </w:t>
            </w:r>
            <w:r w:rsidR="001A26C4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аказчиком не возмещаются.</w:t>
            </w:r>
          </w:p>
          <w:p w14:paraId="41608AB3" w14:textId="1253C57A" w:rsidR="007F5921" w:rsidRPr="00DB29F5" w:rsidRDefault="000731E9" w:rsidP="007F5921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6B1690">
              <w:rPr>
                <w:rFonts w:ascii="Liberation Serif" w:hAnsi="Liberation Serif"/>
                <w:sz w:val="24"/>
                <w:szCs w:val="24"/>
              </w:rPr>
              <w:t>4</w:t>
            </w:r>
            <w:r w:rsidR="00267004" w:rsidRPr="00DB29F5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CC256A">
              <w:rPr>
                <w:rFonts w:ascii="Liberation Serif" w:hAnsi="Liberation Serif"/>
                <w:sz w:val="24"/>
                <w:szCs w:val="24"/>
              </w:rPr>
              <w:t>Подрядчик н</w:t>
            </w:r>
            <w:r w:rsidR="00267004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есет все затраты на устройство временных присоединений коммуникаций на период выполнения работ на строительной площадке Объекта в точках подключения, при этом заключая и оплачивая договоры на потребляемые энергоресурсы на период </w:t>
            </w:r>
            <w:r w:rsidR="00924631" w:rsidRPr="00DB29F5">
              <w:rPr>
                <w:rFonts w:ascii="Liberation Serif" w:hAnsi="Liberation Serif" w:cs="Times New Roman"/>
                <w:sz w:val="24"/>
                <w:szCs w:val="24"/>
              </w:rPr>
              <w:t>выполнения работ</w:t>
            </w:r>
            <w:r w:rsidR="00267004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, до момента </w:t>
            </w:r>
            <w:r w:rsidR="009246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окончания работ по Объекту и </w:t>
            </w:r>
            <w:r w:rsidR="00267004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передачи Объекта </w:t>
            </w:r>
            <w:r w:rsidR="00924631" w:rsidRPr="00DB29F5">
              <w:rPr>
                <w:rFonts w:ascii="Liberation Serif" w:hAnsi="Liberation Serif" w:cs="Times New Roman"/>
                <w:sz w:val="24"/>
                <w:szCs w:val="24"/>
              </w:rPr>
              <w:t>З</w:t>
            </w:r>
            <w:r w:rsidR="00267004" w:rsidRPr="00DB29F5">
              <w:rPr>
                <w:rFonts w:ascii="Liberation Serif" w:hAnsi="Liberation Serif" w:cs="Times New Roman"/>
                <w:sz w:val="24"/>
                <w:szCs w:val="24"/>
              </w:rPr>
              <w:t>аказчику и Пользователю. При необходимости выполняет работы по получению технических условий, подготовке и согласованию проектной документации, устройство сетей электроснабжения, теплоснабжения, водоснабжения, водоотведения, сетей связи и т.д. на строительные нужды, в том числе за границами земельного участка.</w:t>
            </w:r>
          </w:p>
          <w:p w14:paraId="0A0D29E7" w14:textId="4674F951" w:rsidR="00091C53" w:rsidRPr="00DB29F5" w:rsidRDefault="006B1690" w:rsidP="00091C53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  <w:r w:rsidR="00924631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091C53" w:rsidRPr="00DB29F5">
              <w:rPr>
                <w:rFonts w:ascii="Liberation Serif" w:hAnsi="Liberation Serif"/>
                <w:sz w:val="24"/>
                <w:szCs w:val="24"/>
              </w:rPr>
              <w:t xml:space="preserve">По мере готовности работ и конструкций, показатели качества которых влияют на безопасность здания (сооружения), сети инженерно-технического обеспечения, и, если в соответствии с технологией строительства эти показатели не могут быть проконтролированы после выполнения последующих работ, лицо, осуществляющее </w:t>
            </w:r>
            <w:r w:rsidR="000731E9">
              <w:rPr>
                <w:rFonts w:ascii="Liberation Serif" w:hAnsi="Liberation Serif"/>
                <w:sz w:val="24"/>
                <w:szCs w:val="24"/>
              </w:rPr>
              <w:t>ремонтно-реставрационные работы</w:t>
            </w:r>
            <w:r w:rsidR="00091C53" w:rsidRPr="00DB29F5">
              <w:rPr>
                <w:rFonts w:ascii="Liberation Serif" w:hAnsi="Liberation Serif"/>
                <w:sz w:val="24"/>
                <w:szCs w:val="24"/>
              </w:rPr>
              <w:t>, в сроки, по договоренности, но не позднее, чем за три рабочих дня извещает Заказчика, представителей авторского надзора,</w:t>
            </w:r>
            <w:r w:rsidR="003B5BF9" w:rsidRPr="00DB29F5">
              <w:rPr>
                <w:rFonts w:ascii="Liberation Serif" w:hAnsi="Liberation Serif"/>
                <w:sz w:val="24"/>
                <w:szCs w:val="24"/>
              </w:rPr>
              <w:t xml:space="preserve"> представителей</w:t>
            </w:r>
            <w:r w:rsidR="00BF1166" w:rsidRPr="00DB29F5">
              <w:rPr>
                <w:rFonts w:ascii="Liberation Serif" w:hAnsi="Liberation Serif"/>
                <w:sz w:val="24"/>
                <w:szCs w:val="24"/>
              </w:rPr>
              <w:t xml:space="preserve"> осуществляющих научное руководство,</w:t>
            </w:r>
            <w:r w:rsidR="003B5BF9" w:rsidRPr="00DB29F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91C53" w:rsidRPr="00DB29F5">
              <w:rPr>
                <w:rFonts w:ascii="Liberation Serif" w:hAnsi="Liberation Serif"/>
                <w:sz w:val="24"/>
                <w:szCs w:val="24"/>
              </w:rPr>
              <w:t xml:space="preserve"> представителей ресурсоснабжающих организаций о сроках выполнения соответствующей процедуры оценки соответствия. В случае выявления недостатков они должны быть устранены с составлением соответствующих актов или внесением записи в журнал работ. До устранения выявленных недостатков и оформления соответствующих актов выполнение последующих работ недопустимо.</w:t>
            </w:r>
          </w:p>
          <w:p w14:paraId="390594E9" w14:textId="1B3205BA" w:rsidR="001A26C4" w:rsidRPr="00DB29F5" w:rsidRDefault="006B1690" w:rsidP="001A26C4">
            <w:pPr>
              <w:snapToGrid w:val="0"/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="00091C53" w:rsidRPr="00DB29F5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1A26C4" w:rsidRPr="00DB29F5">
              <w:rPr>
                <w:rFonts w:ascii="Liberation Serif" w:hAnsi="Liberation Serif"/>
                <w:sz w:val="24"/>
                <w:szCs w:val="24"/>
              </w:rPr>
              <w:t>Иметь и ежедневно вести на объекте журналы производства работ (общие и специальные) типографского исполнения, заполнить их в соответствии с требованиями Заказчика и нормативными документами, прошить, пронумеровать, утвердить печатью организации, утвердить у Заказчика. Подрядчик ежедневно ведет на Объекте журнал входного учета и контроля качества получаемых деталей, материалов, конструкций и оборудования, общий и специальные журналы учета выполнения работ. Также Подрядчик ведет журнал учёта выполненных работ по форме КС-6а.  После завершения работ на Объекте данные журналы передаются Заказчику в составе исполнительной документации по Объекту.</w:t>
            </w:r>
          </w:p>
          <w:p w14:paraId="262E7D19" w14:textId="01D42F31" w:rsidR="001A26C4" w:rsidRPr="00DB29F5" w:rsidRDefault="006B1690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="001A26C4" w:rsidRPr="00DB29F5">
              <w:rPr>
                <w:rFonts w:ascii="Liberation Serif" w:hAnsi="Liberation Serif"/>
                <w:sz w:val="24"/>
                <w:szCs w:val="24"/>
              </w:rPr>
              <w:t xml:space="preserve">. Обеспечить охрану строительной площадки, объекта, здания и помещений с товарно-материальными ценностями (ТМЦ), в том числе ТМЦ Заказчика до момента передачи Объекта после завершения строительных работ Заказчику и Пользователю и на период устранения недостатков. </w:t>
            </w:r>
          </w:p>
          <w:p w14:paraId="6081E260" w14:textId="1025744D" w:rsidR="001A26C4" w:rsidRPr="00DB29F5" w:rsidRDefault="006B1690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="001A26C4" w:rsidRPr="00DB29F5">
              <w:rPr>
                <w:rFonts w:ascii="Liberation Serif" w:hAnsi="Liberation Serif"/>
                <w:sz w:val="24"/>
                <w:szCs w:val="24"/>
              </w:rPr>
              <w:t>. Еже</w:t>
            </w:r>
            <w:r w:rsidR="00BF1166" w:rsidRPr="00DB29F5">
              <w:rPr>
                <w:rFonts w:ascii="Liberation Serif" w:hAnsi="Liberation Serif"/>
                <w:sz w:val="24"/>
                <w:szCs w:val="24"/>
              </w:rPr>
              <w:t>недельно</w:t>
            </w:r>
            <w:r w:rsidR="001A26C4" w:rsidRPr="00DB29F5">
              <w:rPr>
                <w:rFonts w:ascii="Liberation Serif" w:hAnsi="Liberation Serif"/>
                <w:sz w:val="24"/>
                <w:szCs w:val="24"/>
              </w:rPr>
              <w:t xml:space="preserve"> предоставлять Заказчику материалы фото-видео фиксации работ на бумажном носителе в цвете в 1 (одном) экз., а также в электронной форме. </w:t>
            </w:r>
          </w:p>
          <w:p w14:paraId="71D662DA" w14:textId="247A9A97" w:rsidR="001A26C4" w:rsidRPr="00DB29F5" w:rsidRDefault="001A26C4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Материалы фото-видео фиксации работ до начала и после выполнения каждого вида работ Подрядчик предоставляет по запросу Заказчика.</w:t>
            </w:r>
          </w:p>
          <w:p w14:paraId="7B6D85E8" w14:textId="24107E0A" w:rsidR="006A4A71" w:rsidRPr="00DB29F5" w:rsidRDefault="006A4A71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DB29F5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Требования к </w:t>
            </w:r>
            <w:proofErr w:type="spellStart"/>
            <w:r w:rsidRPr="00DB29F5">
              <w:rPr>
                <w:rFonts w:ascii="Liberation Serif" w:hAnsi="Liberation Serif"/>
                <w:sz w:val="24"/>
                <w:szCs w:val="24"/>
                <w:u w:val="single"/>
              </w:rPr>
              <w:t>фотофиксации</w:t>
            </w:r>
            <w:proofErr w:type="spellEnd"/>
            <w:r w:rsidRPr="00DB29F5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(фотоотчету):</w:t>
            </w:r>
          </w:p>
          <w:p w14:paraId="27C00134" w14:textId="7F4A7B18" w:rsidR="006A4A71" w:rsidRPr="00DB29F5" w:rsidRDefault="006A4A71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- фотоснимки должны быть цветными, четкими, выполненными с надлежащим качеством (разрешение матрицы фотоаппарата должно быть не менее 12 </w:t>
            </w:r>
            <w:proofErr w:type="spellStart"/>
            <w:r w:rsidRPr="00DB29F5">
              <w:rPr>
                <w:rFonts w:ascii="Liberation Serif" w:hAnsi="Liberation Serif"/>
                <w:sz w:val="24"/>
                <w:szCs w:val="24"/>
              </w:rPr>
              <w:t>Мп</w:t>
            </w:r>
            <w:proofErr w:type="spellEnd"/>
            <w:r w:rsidRPr="00DB29F5">
              <w:rPr>
                <w:rFonts w:ascii="Liberation Serif" w:hAnsi="Liberation Serif"/>
                <w:sz w:val="24"/>
                <w:szCs w:val="24"/>
              </w:rPr>
              <w:t>);</w:t>
            </w:r>
          </w:p>
          <w:p w14:paraId="676146B8" w14:textId="53790EBA" w:rsidR="006A4A71" w:rsidRPr="00DB29F5" w:rsidRDefault="006A4A71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- фотоотчет должен содержать подробную 3-х стадийную </w:t>
            </w:r>
            <w:proofErr w:type="spellStart"/>
            <w:r w:rsidRPr="00DB29F5">
              <w:rPr>
                <w:rFonts w:ascii="Liberation Serif" w:hAnsi="Liberation Serif"/>
                <w:sz w:val="24"/>
                <w:szCs w:val="24"/>
              </w:rPr>
              <w:t>фотофиксацию</w:t>
            </w:r>
            <w:proofErr w:type="spellEnd"/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 (до проведения работ, в процессе и после их проведения);</w:t>
            </w:r>
          </w:p>
          <w:p w14:paraId="77D44063" w14:textId="76CAE08F" w:rsidR="00153394" w:rsidRPr="00DB29F5" w:rsidRDefault="00153394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- фотоотчет должен содержать фотоснимки с порядковыми номерами, наименованием предмета (элемента), местоположением предмета (элемента), общими видами Объекта в ортогональной проекции (перпендикулярно Объекту);</w:t>
            </w:r>
          </w:p>
          <w:p w14:paraId="6015CD8D" w14:textId="1DE140DE" w:rsidR="00153394" w:rsidRPr="00DB29F5" w:rsidRDefault="00153394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- съёмка осуществляется с применением масштабной линейки (при </w:t>
            </w:r>
            <w:proofErr w:type="spellStart"/>
            <w:r w:rsidRPr="00DB29F5">
              <w:rPr>
                <w:rFonts w:ascii="Liberation Serif" w:hAnsi="Liberation Serif"/>
                <w:sz w:val="24"/>
                <w:szCs w:val="24"/>
              </w:rPr>
              <w:t>фотофиксации</w:t>
            </w:r>
            <w:proofErr w:type="spellEnd"/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 деталей)</w:t>
            </w:r>
          </w:p>
          <w:p w14:paraId="489B2734" w14:textId="3C5E0D40" w:rsidR="001A26C4" w:rsidRPr="00DB29F5" w:rsidRDefault="006B1690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="001A26C4" w:rsidRPr="00DB29F5">
              <w:rPr>
                <w:rFonts w:ascii="Liberation Serif" w:hAnsi="Liberation Serif"/>
                <w:sz w:val="24"/>
                <w:szCs w:val="24"/>
              </w:rPr>
              <w:t>. Своевременно информировать Заказчика о ходе выполнения работ на Объекте.</w:t>
            </w:r>
          </w:p>
          <w:p w14:paraId="38B63EB2" w14:textId="4E15958C" w:rsidR="001A26C4" w:rsidRPr="00DB29F5" w:rsidRDefault="001A26C4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2</w:t>
            </w:r>
            <w:r w:rsidR="006B1690">
              <w:rPr>
                <w:rFonts w:ascii="Liberation Serif" w:hAnsi="Liberation Serif"/>
                <w:sz w:val="24"/>
                <w:szCs w:val="24"/>
              </w:rPr>
              <w:t>0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Pr="00DB29F5">
              <w:rPr>
                <w:sz w:val="24"/>
                <w:szCs w:val="24"/>
              </w:rPr>
              <w:t xml:space="preserve"> 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>В случае необходимости</w:t>
            </w:r>
            <w:r w:rsidR="00727846">
              <w:rPr>
                <w:rFonts w:ascii="Liberation Serif" w:hAnsi="Liberation Serif"/>
                <w:sz w:val="24"/>
                <w:szCs w:val="24"/>
              </w:rPr>
              <w:t>,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 выполнить вырубку в соответствии с разрешением на вырубку древесно-кустарниковой растительности с выполнением условий, указанных в таком разрешении (постановлении)</w:t>
            </w:r>
            <w:r w:rsidR="00BF1166" w:rsidRPr="00DB29F5">
              <w:rPr>
                <w:rFonts w:ascii="Liberation Serif" w:hAnsi="Liberation Serif"/>
                <w:sz w:val="24"/>
                <w:szCs w:val="24"/>
              </w:rPr>
              <w:t>, без участия Заказчика.</w:t>
            </w:r>
          </w:p>
          <w:p w14:paraId="428FF966" w14:textId="274CCBFB" w:rsidR="001A26C4" w:rsidRPr="00DB29F5" w:rsidRDefault="006B1690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="001A26C4" w:rsidRPr="00DB29F5">
              <w:rPr>
                <w:rFonts w:ascii="Liberation Serif" w:hAnsi="Liberation Serif"/>
                <w:sz w:val="24"/>
                <w:szCs w:val="24"/>
              </w:rPr>
              <w:t xml:space="preserve">. По завершении </w:t>
            </w:r>
            <w:r w:rsidR="00292C26" w:rsidRPr="00DB29F5">
              <w:rPr>
                <w:rFonts w:ascii="Liberation Serif" w:hAnsi="Liberation Serif"/>
                <w:sz w:val="24"/>
                <w:szCs w:val="24"/>
              </w:rPr>
              <w:t xml:space="preserve">всех работ по </w:t>
            </w:r>
            <w:r w:rsidR="001A26C4" w:rsidRPr="00DB29F5">
              <w:rPr>
                <w:rFonts w:ascii="Liberation Serif" w:hAnsi="Liberation Serif"/>
                <w:sz w:val="24"/>
                <w:szCs w:val="24"/>
              </w:rPr>
              <w:t>Объект</w:t>
            </w:r>
            <w:r w:rsidR="00BF1166" w:rsidRPr="00DB29F5">
              <w:rPr>
                <w:rFonts w:ascii="Liberation Serif" w:hAnsi="Liberation Serif"/>
                <w:sz w:val="24"/>
                <w:szCs w:val="24"/>
              </w:rPr>
              <w:t>у</w:t>
            </w:r>
            <w:r w:rsidR="001A26C4" w:rsidRPr="00DB29F5">
              <w:rPr>
                <w:rFonts w:ascii="Liberation Serif" w:hAnsi="Liberation Serif"/>
                <w:sz w:val="24"/>
                <w:szCs w:val="24"/>
              </w:rPr>
              <w:t xml:space="preserve">, выполнить оценку его соответствия требованиям действующего законодательства, технических регламентов, </w:t>
            </w:r>
            <w:r w:rsidR="00BF1166" w:rsidRPr="00DB29F5">
              <w:rPr>
                <w:rFonts w:ascii="Liberation Serif" w:hAnsi="Liberation Serif"/>
                <w:sz w:val="24"/>
                <w:szCs w:val="24"/>
              </w:rPr>
              <w:t>научно-</w:t>
            </w:r>
            <w:r w:rsidR="003E71B7" w:rsidRPr="00DB29F5">
              <w:rPr>
                <w:rFonts w:ascii="Liberation Serif" w:hAnsi="Liberation Serif"/>
                <w:sz w:val="24"/>
                <w:szCs w:val="24"/>
              </w:rPr>
              <w:t>проектной документации.</w:t>
            </w:r>
          </w:p>
          <w:p w14:paraId="285F8384" w14:textId="771B70B1" w:rsidR="001A26C4" w:rsidRPr="00DB29F5" w:rsidRDefault="001A26C4" w:rsidP="001A26C4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2</w:t>
            </w:r>
            <w:r w:rsidR="006B1690">
              <w:rPr>
                <w:rFonts w:ascii="Liberation Serif" w:hAnsi="Liberation Serif"/>
                <w:sz w:val="24"/>
                <w:szCs w:val="24"/>
              </w:rPr>
              <w:t>2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>. Подрядчик обязан возместить Заказчику сумму расходов, произведенных Заказчиком в связи с исполнением предписаний административных (надзорных, контролирующих и прочее), государственных органов, а также сумм штрафов, выплаченных Заказчиком в результате привлечения последнего к административной ответственности по вине Подрядчика или его субподрядчика/поставщика.</w:t>
            </w:r>
          </w:p>
          <w:p w14:paraId="53A92C3B" w14:textId="0F7DCA86" w:rsidR="003E71B7" w:rsidRPr="00DB29F5" w:rsidRDefault="00727846" w:rsidP="003E71B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="003E71B7" w:rsidRPr="00DB29F5">
              <w:rPr>
                <w:rFonts w:ascii="Liberation Serif" w:hAnsi="Liberation Serif" w:cs="Times New Roman"/>
                <w:sz w:val="24"/>
                <w:szCs w:val="24"/>
              </w:rPr>
              <w:t>. Совместно с Заказчиком и Пользователем осуществляет ввод Объекта в эксплуатацию, выполняет иные мероприятия, требующиеся в связи с завершением работ на Объекте.</w:t>
            </w:r>
          </w:p>
          <w:p w14:paraId="6BE9DED8" w14:textId="1182B2DA" w:rsidR="00715E8D" w:rsidRPr="00DB29F5" w:rsidRDefault="006B1690" w:rsidP="007C28D9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  <w:r w:rsidR="003E71B7" w:rsidRPr="00DB29F5">
              <w:rPr>
                <w:rFonts w:ascii="Liberation Serif" w:hAnsi="Liberation Serif" w:cs="Times New Roman"/>
                <w:sz w:val="24"/>
                <w:szCs w:val="24"/>
              </w:rPr>
              <w:t>. Должен согласовать НПД с учреждениями и организациями, в том числе ресурсоснабжающими организациями, необходимость согласования с которыми возникает в процессе исполнения работ (в случае отсутствия таких согласований в составе Н</w:t>
            </w:r>
            <w:r w:rsidR="003F7CD0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="003E71B7" w:rsidRPr="00DB29F5">
              <w:rPr>
                <w:rFonts w:ascii="Liberation Serif" w:hAnsi="Liberation Serif" w:cs="Times New Roman"/>
                <w:sz w:val="24"/>
                <w:szCs w:val="24"/>
              </w:rPr>
              <w:t>Д).</w:t>
            </w:r>
          </w:p>
        </w:tc>
      </w:tr>
      <w:tr w:rsidR="00BA7C11" w:rsidRPr="008C6B31" w14:paraId="4A352D86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11B1" w14:textId="77777777" w:rsidR="00BA7C11" w:rsidRPr="00DB29F5" w:rsidRDefault="00BA7C11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813A" w14:textId="3C416506" w:rsidR="00BA7C11" w:rsidRPr="00DB29F5" w:rsidRDefault="00BA7C11" w:rsidP="005D20A9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Основные условия выполнения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E7FD" w14:textId="77777777" w:rsidR="00BA7C11" w:rsidRPr="00DB29F5" w:rsidRDefault="00BA7C11" w:rsidP="006B1690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1. Подрядчик отвечает за складирование и хранение применяемых (покупных и изготавливаемых собственными силами) материалов, изделий и конструкций в соответствии с требованиями стандартов и технических условий на эти материалы, изделия и конструкции. Если выявлены нарушения установленных правил складирования и хранения, их необходимо устранить. </w:t>
            </w:r>
          </w:p>
          <w:p w14:paraId="144FCD53" w14:textId="77777777" w:rsidR="00BA7C11" w:rsidRPr="00DB29F5" w:rsidRDefault="00BA7C11" w:rsidP="006B1690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2. Применение неправильно складированных и хранимых материалов и изделий должно быть приостановлено до решения вопроса о возможности их применения без ущерба качеству строительства Заказчиком с привлечением, при необходимости, представителей авторского надзора. Это решение должно быть оформлено в письменном виде.</w:t>
            </w:r>
          </w:p>
          <w:p w14:paraId="5002D2A6" w14:textId="71B1B00B" w:rsidR="00BA7C11" w:rsidRPr="00DB29F5" w:rsidRDefault="00BA7C11" w:rsidP="008E24CB">
            <w:pPr>
              <w:pStyle w:val="ab"/>
              <w:spacing w:after="0" w:line="240" w:lineRule="auto"/>
              <w:ind w:left="16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3.  Подрядчик несет ответственность за ненадлежащее качество используемых сил и средств (использование некачественных строительных механизмов и инвентаря, неподготовленных работников и т.д.).</w:t>
            </w:r>
          </w:p>
          <w:p w14:paraId="7B5811BF" w14:textId="77777777" w:rsidR="003308FE" w:rsidRPr="00DB29F5" w:rsidRDefault="003308FE" w:rsidP="003308F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4.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Применение материалов определяется требованиями, предъявляемыми к ним исходя из назначения, в том числе пожарной безопасности, санитарной безопасности и других нормативных актов. </w:t>
            </w:r>
          </w:p>
          <w:p w14:paraId="7CADC7CA" w14:textId="07AB56B4" w:rsidR="003308FE" w:rsidRPr="00DB29F5" w:rsidRDefault="003308FE" w:rsidP="003308F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5. Строительные материалы, комплектующие и оборудование, приобретаемые и используемые Подрядчиком, должны отвечать требованиям Федерального закона от 27.12.2002 № 184-ФЗ «О техническом регулировании» и иметь:</w:t>
            </w:r>
          </w:p>
          <w:p w14:paraId="31D696E1" w14:textId="77777777" w:rsidR="003308FE" w:rsidRPr="00DB29F5" w:rsidRDefault="003308FE" w:rsidP="003308F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- Сертификаты соответствия (паспорта качества); </w:t>
            </w:r>
          </w:p>
          <w:p w14:paraId="10671161" w14:textId="77777777" w:rsidR="003308FE" w:rsidRPr="00DB29F5" w:rsidRDefault="003308FE" w:rsidP="00546A9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proofErr w:type="spellStart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Санитарно</w:t>
            </w:r>
            <w:proofErr w:type="spellEnd"/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–эпидемиологические (экспертные) заключения;</w:t>
            </w:r>
          </w:p>
          <w:p w14:paraId="5D126F55" w14:textId="77777777" w:rsidR="003308FE" w:rsidRPr="00DB29F5" w:rsidRDefault="003308FE" w:rsidP="003308F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- Сертификаты пожарной безопасности; </w:t>
            </w:r>
          </w:p>
          <w:p w14:paraId="2745F974" w14:textId="77777777" w:rsidR="003308FE" w:rsidRPr="00DB29F5" w:rsidRDefault="003308FE" w:rsidP="003308F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- Инструкции по применению заводов – изготовителей на русском языке с указанием нормы расхода материалов и сроков годности.</w:t>
            </w:r>
          </w:p>
          <w:p w14:paraId="5EA06450" w14:textId="08FD98F8" w:rsidR="003308FE" w:rsidRPr="00DB29F5" w:rsidRDefault="003308FE" w:rsidP="006B1690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6. Для выполнения 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всех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работ должен использоваться материал, соответствующий по качеству историческому.</w:t>
            </w:r>
          </w:p>
        </w:tc>
      </w:tr>
      <w:tr w:rsidR="008E24CB" w:rsidRPr="008C6B31" w14:paraId="0343C317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7DA4" w14:textId="77777777" w:rsidR="008E24CB" w:rsidRPr="00DB29F5" w:rsidRDefault="008E24CB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B4B4" w14:textId="33CD7451" w:rsidR="008E24CB" w:rsidRPr="00DB29F5" w:rsidRDefault="008E24CB" w:rsidP="005D20A9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Объемы выполняемых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12BD" w14:textId="30281058" w:rsidR="00F655AB" w:rsidRPr="00DB29F5" w:rsidRDefault="00DC7ABD" w:rsidP="006B1690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Согласно научно-проектной документации 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(в том числе сметной) шифра 140-2025-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разработанной обществом с ограниченной ответственностью «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Стройка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», имеющей положительное заключение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государственной экспертизы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о проверке достоверности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определения 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 xml:space="preserve">сметной стоимости </w:t>
            </w:r>
            <w:r w:rsidR="006B1690" w:rsidRPr="00DB29F5">
              <w:rPr>
                <w:rFonts w:ascii="Liberation Serif" w:hAnsi="Liberation Serif" w:cs="Times New Roman"/>
                <w:sz w:val="24"/>
                <w:szCs w:val="24"/>
              </w:rPr>
              <w:t>№ 66-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6B1690" w:rsidRPr="00DB29F5">
              <w:rPr>
                <w:rFonts w:ascii="Liberation Serif" w:hAnsi="Liberation Serif" w:cs="Times New Roman"/>
                <w:sz w:val="24"/>
                <w:szCs w:val="24"/>
              </w:rPr>
              <w:t>-1-2-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077566</w:t>
            </w:r>
            <w:r w:rsidR="006B1690" w:rsidRPr="00DB29F5">
              <w:rPr>
                <w:rFonts w:ascii="Liberation Serif" w:hAnsi="Liberation Serif" w:cs="Times New Roman"/>
                <w:sz w:val="24"/>
                <w:szCs w:val="24"/>
              </w:rPr>
              <w:t>-20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25</w:t>
            </w:r>
            <w:r w:rsidR="006B1690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от 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18.12</w:t>
            </w:r>
            <w:r w:rsidR="006B1690" w:rsidRPr="00DB29F5">
              <w:rPr>
                <w:rFonts w:ascii="Liberation Serif" w:hAnsi="Liberation Serif" w:cs="Times New Roman"/>
                <w:sz w:val="24"/>
                <w:szCs w:val="24"/>
              </w:rPr>
              <w:t>.202</w:t>
            </w:r>
            <w:r w:rsidR="006B1690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6B1690" w:rsidRPr="00DB29F5">
              <w:rPr>
                <w:rFonts w:ascii="Liberation Serif" w:hAnsi="Liberation Serif" w:cs="Times New Roman"/>
                <w:sz w:val="24"/>
                <w:szCs w:val="24"/>
              </w:rPr>
              <w:t>г.</w:t>
            </w:r>
          </w:p>
        </w:tc>
      </w:tr>
      <w:tr w:rsidR="001A0E0A" w:rsidRPr="008C6B31" w14:paraId="0C40B3E3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A678" w14:textId="77777777" w:rsidR="001A0E0A" w:rsidRPr="00DB29F5" w:rsidRDefault="001A0E0A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0145" w14:textId="5BB124ED" w:rsidR="001A0E0A" w:rsidRPr="00DB29F5" w:rsidRDefault="001A0E0A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Требования к выполнению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2F28" w14:textId="187DAEBC" w:rsidR="00F655AB" w:rsidRDefault="001A0E0A" w:rsidP="007C28D9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Выполнение работ, связанных с обеспечением безопаснос</w:t>
            </w:r>
            <w:r w:rsidR="00CF0F7A">
              <w:rPr>
                <w:rFonts w:ascii="Liberation Serif" w:hAnsi="Liberation Serif"/>
                <w:sz w:val="24"/>
                <w:szCs w:val="24"/>
              </w:rPr>
              <w:t>ти зданий и сооружений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>, должно вестись с соблюдением требований Федерального закона от 30.12.2009 №384-ФЗ «Технический регламент о безопасности зданий и сооружений», национальных стандартов и сводов правил по Перечню национальных стандартов и сводов правил (или их частей), в результате применения которых, на обязательной основе, обеспечивается соблюдение требований указанного технического регламента, специальных технических условий (в необходимых случаях) и других действующих нормативных документов, утвержденных федеральными органами исполнительной власти в установленном порядке.</w:t>
            </w:r>
          </w:p>
          <w:p w14:paraId="72DC65F7" w14:textId="67B8DF3E" w:rsidR="007C28D9" w:rsidRPr="00DB29F5" w:rsidRDefault="007C28D9" w:rsidP="007C28D9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87156" w:rsidRPr="008C6B31" w14:paraId="381E0AA7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1F1F" w14:textId="77777777" w:rsidR="00A87156" w:rsidRPr="00DB29F5" w:rsidRDefault="00A87156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B223" w14:textId="48F27438" w:rsidR="00A87156" w:rsidRPr="00DB29F5" w:rsidRDefault="00A87156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Техника безопасности при производстве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2544" w14:textId="12021E61" w:rsidR="00A87156" w:rsidRPr="00DB29F5" w:rsidRDefault="00A87156" w:rsidP="007B240B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Охрану труда и технику безопасности при производстве работ обеспечить в соответствии с требованиями   СНиП 12-03-2001, СНиП 12-04-2002 и иными нормативно-правовыми актами Российской Федерации</w:t>
            </w:r>
            <w:r w:rsidR="0073114D">
              <w:rPr>
                <w:rFonts w:ascii="Liberation Serif" w:hAnsi="Liberation Serif"/>
                <w:sz w:val="24"/>
                <w:szCs w:val="24"/>
              </w:rPr>
              <w:t xml:space="preserve"> в действующей редакции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5262ECAA" w14:textId="1B8BEBB8" w:rsidR="00F655AB" w:rsidRPr="00DB29F5" w:rsidRDefault="00F655AB" w:rsidP="007B240B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87156" w:rsidRPr="008C6B31" w14:paraId="7DE81EDE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235E" w14:textId="77777777" w:rsidR="00A87156" w:rsidRPr="00DB29F5" w:rsidRDefault="00A87156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7DA1" w14:textId="763D0A8F" w:rsidR="00A87156" w:rsidRPr="00DB29F5" w:rsidRDefault="00A87156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Привлечение субподрядных организаций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A8BA" w14:textId="77777777" w:rsidR="00A87156" w:rsidRPr="00DB29F5" w:rsidRDefault="00A87156" w:rsidP="007B240B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В случае привлечения субподрядной организации Подрядчик обязан уведомить об этом Заказчика и предоставить информацию обо всех соисполнителях (субподрядчиках) в соответствии с требованиями муниципального контракта. Подрядчик несет полную ответственность за привлекаемых им для выполнения работ третьих лиц.</w:t>
            </w:r>
          </w:p>
          <w:p w14:paraId="340D50F9" w14:textId="61A3D559" w:rsidR="00F655AB" w:rsidRPr="00DB29F5" w:rsidRDefault="00F655AB" w:rsidP="007B240B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87156" w:rsidRPr="008C6B31" w14:paraId="40C3FD93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BC02" w14:textId="77777777" w:rsidR="00A87156" w:rsidRPr="00DB29F5" w:rsidRDefault="00A87156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46CE" w14:textId="63E04E1D" w:rsidR="00A87156" w:rsidRPr="00DB29F5" w:rsidRDefault="00A87156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Порядок контроля и приемки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43BD" w14:textId="77777777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1. Заказчик назначает своих представителей для обеспечения выполнения строительного контроля в процессе строительно-монтажных работ, который осуществляется в целях:</w:t>
            </w:r>
          </w:p>
          <w:p w14:paraId="1A8F9017" w14:textId="399581B4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- обеспечения выполнения всех видов работ в полном соответствии с научно-проектной и нормативно-технической документацией;</w:t>
            </w:r>
          </w:p>
          <w:p w14:paraId="10978173" w14:textId="650F6562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- обеспечения соответствия применяемых материалов и изделий требованиям </w:t>
            </w:r>
            <w:r w:rsidR="00715E8D" w:rsidRPr="00DB29F5">
              <w:rPr>
                <w:rFonts w:ascii="Liberation Serif" w:hAnsi="Liberation Serif" w:cs="Times New Roman"/>
                <w:sz w:val="24"/>
                <w:szCs w:val="24"/>
              </w:rPr>
              <w:t>научно-проектной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документации</w:t>
            </w:r>
            <w:r w:rsidR="00715E8D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стандартов и других нормативных документов;</w:t>
            </w:r>
          </w:p>
          <w:p w14:paraId="1F4DCA02" w14:textId="20885FC5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- проверки соответствия объемов выполненных работ по отдельным видам, а также по Объекту в целом, требованиям </w:t>
            </w:r>
            <w:r w:rsidR="00715E8D" w:rsidRPr="00DB29F5">
              <w:rPr>
                <w:rFonts w:ascii="Liberation Serif" w:hAnsi="Liberation Serif" w:cs="Times New Roman"/>
                <w:sz w:val="24"/>
                <w:szCs w:val="24"/>
              </w:rPr>
              <w:t>научно-проектной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и исполнительной документации;</w:t>
            </w:r>
          </w:p>
          <w:p w14:paraId="064B6F2B" w14:textId="77777777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- своевременного производства промежуточной приемки, освидетельствования скрытых работ и ведения исполнительной документации по ним в соответствии с установленными требованиями.</w:t>
            </w:r>
          </w:p>
          <w:p w14:paraId="16F48031" w14:textId="2ACED585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2. В случае несоответствия выполненных работ утвержденным </w:t>
            </w:r>
            <w:r w:rsidR="00715E8D" w:rsidRPr="00DB29F5">
              <w:rPr>
                <w:rFonts w:ascii="Liberation Serif" w:hAnsi="Liberation Serif" w:cs="Times New Roman"/>
                <w:sz w:val="24"/>
                <w:szCs w:val="24"/>
              </w:rPr>
              <w:t>научно-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проектным решениям и требованиям нормативных документов указанные работы должны быть переделаны Подрядчиком.</w:t>
            </w:r>
          </w:p>
          <w:p w14:paraId="3CE69ACA" w14:textId="77777777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Если подобные недостатки вскрываются работниками строительного контроля или других контролирующих органов в процессе работы, то Заказчик выдает Подрядчику обязательные к исполнению письменные распоряжения о приостановке работ до устранения недостатков. Осуществление строительного контроля Заказчиком не снимает ответственности за качество выполненных работ с Подрядчика.</w:t>
            </w:r>
          </w:p>
          <w:p w14:paraId="75CCF9B1" w14:textId="77777777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3. Подрядчик производит сдачу-приемку скрытых работ, ответственных конструкций, отдельных систем, проводит испытания в соответствии с требованиями СНиП, СП, ГОСТ на основании отдельных актов, письменно информирует Заказчика и заинтересованные организации о сдаче-приемке за 3 (три) рабочих дня до предполагаемой даты сдачи-приемки скрытых работ, ответственных конструкций и отдельных систем.</w:t>
            </w:r>
          </w:p>
          <w:p w14:paraId="5393F1FC" w14:textId="77777777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Указанные в настоящем пункте приемка и испытания (а также иная приемка работ) назначаются и проводятся в рабочее время Заказчика.</w:t>
            </w:r>
          </w:p>
          <w:p w14:paraId="6DB745F5" w14:textId="77777777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4. При наличии замечаний к результату выполненных Подрядчиком работ (в том числе скрытых), Заказчик направляет Подрядчику предписание об устранении нарушений.</w:t>
            </w:r>
          </w:p>
          <w:p w14:paraId="2B03BA0C" w14:textId="77777777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5. В случае нарушения Подрядчиком предусмотренного настоящим пунктом порядка уведомления Заказчика о сдаче-приемке скрытых работ, а также уклонения (отказа) от предъявления Заказчику результата выполненных скрытых работ, Подрядчик без дополнительной оплаты за счет собственных денежных средств осуществляет вскрытие выполненных скрытых работ, а также повторное выполнение скрытых работ и связанных с ними иных работ, вызванных произведенным вскрытием (демонтажем) выполненных скрытых работ.</w:t>
            </w:r>
          </w:p>
          <w:p w14:paraId="49052385" w14:textId="77777777" w:rsidR="00A87156" w:rsidRPr="00DB29F5" w:rsidRDefault="00A87156" w:rsidP="00A87156">
            <w:pPr>
              <w:pStyle w:val="ConsPlusNormal"/>
              <w:snapToGrid w:val="0"/>
              <w:ind w:right="141" w:firstLine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6. Подрядчик обязан своевременно составлять исполнительную документацию, отражающую весь процесс строительства, оформленную в соответствии с нормативными документами и требованиями настоящего технического задания. </w:t>
            </w:r>
          </w:p>
          <w:p w14:paraId="7E705FC2" w14:textId="77777777" w:rsidR="00A87156" w:rsidRPr="00DB29F5" w:rsidRDefault="00A87156" w:rsidP="00715E8D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7. Подрядчик за 15 (пятнадцать) рабочих дней до полного завершения работ на Объекте уведомляет Заказчика в письменной форме (письмом на бланке организации) о необходимости создания комиссии по определению готовности Объекта после завершения </w:t>
            </w:r>
            <w:r w:rsidR="00715E8D" w:rsidRPr="00DB29F5">
              <w:rPr>
                <w:rFonts w:ascii="Liberation Serif" w:hAnsi="Liberation Serif" w:cs="Times New Roman"/>
                <w:sz w:val="24"/>
                <w:szCs w:val="24"/>
              </w:rPr>
              <w:t>всех работ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14:paraId="54C9ADEC" w14:textId="7F7C511B" w:rsidR="003308FE" w:rsidRPr="00DB29F5" w:rsidRDefault="00153394" w:rsidP="003308F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  <w:r w:rsidR="003308FE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В течение всего срока действия муниципального контракта представители организаций, осуществляющих авторский и </w:t>
            </w:r>
            <w:r w:rsidR="00CF0F7A">
              <w:rPr>
                <w:rFonts w:ascii="Liberation Serif" w:hAnsi="Liberation Serif" w:cs="Times New Roman"/>
                <w:sz w:val="24"/>
                <w:szCs w:val="24"/>
              </w:rPr>
              <w:t>строительный</w:t>
            </w:r>
            <w:r w:rsidR="003308FE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CF0F7A">
              <w:rPr>
                <w:rFonts w:ascii="Liberation Serif" w:hAnsi="Liberation Serif" w:cs="Times New Roman"/>
                <w:sz w:val="24"/>
                <w:szCs w:val="24"/>
              </w:rPr>
              <w:t>контроль</w:t>
            </w:r>
            <w:r w:rsidR="003308FE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, вправе осуществлять контроль за ходом производства работ, в том числе контроль за используемыми при производстве работ материалами, в связи с чем имеют право беспрепятственного доступа ко всем видам работ, материалов, оборудования и документации в течение всего периода их выполнения и в любое время производства работ. Подрядчик обязан незамедлительно предоставлять представителям организаций, осуществляющих авторский и </w:t>
            </w:r>
            <w:r w:rsidR="00CF0F7A">
              <w:rPr>
                <w:rFonts w:ascii="Liberation Serif" w:hAnsi="Liberation Serif" w:cs="Times New Roman"/>
                <w:sz w:val="24"/>
                <w:szCs w:val="24"/>
              </w:rPr>
              <w:t>строительный контроль</w:t>
            </w:r>
            <w:r w:rsidR="003308FE" w:rsidRPr="00DB29F5">
              <w:rPr>
                <w:rFonts w:ascii="Liberation Serif" w:hAnsi="Liberation Serif" w:cs="Times New Roman"/>
                <w:sz w:val="24"/>
                <w:szCs w:val="24"/>
              </w:rPr>
              <w:t>, документацию, необходимую для выполнения ими возложенных на них функций.</w:t>
            </w:r>
          </w:p>
          <w:p w14:paraId="1DB841E0" w14:textId="3816911C" w:rsidR="003308FE" w:rsidRPr="00DB29F5" w:rsidRDefault="003308FE" w:rsidP="00715E8D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15E8D" w:rsidRPr="008C6B31" w14:paraId="045B3FB1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89D6" w14:textId="77777777" w:rsidR="00715E8D" w:rsidRPr="00DB29F5" w:rsidRDefault="00715E8D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A92A" w14:textId="137B21D1" w:rsidR="00715E8D" w:rsidRPr="00DB29F5" w:rsidRDefault="00715E8D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B2B77">
              <w:rPr>
                <w:rFonts w:ascii="Liberation Serif" w:hAnsi="Liberation Serif" w:cs="Times New Roman"/>
                <w:bCs/>
                <w:sz w:val="24"/>
                <w:szCs w:val="24"/>
              </w:rPr>
              <w:t>Качество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58F4" w14:textId="53F8732D" w:rsidR="004C01EC" w:rsidRDefault="00715E8D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1. Подрядчик обязан по завершении выполнения работ по Объекту выполнить оценку его соответствия требованиям действующего законодательства, технических регламентов, научно-проектной документации </w:t>
            </w:r>
            <w:r w:rsidR="00FB2B77">
              <w:rPr>
                <w:rFonts w:ascii="Liberation Serif" w:hAnsi="Liberation Serif"/>
                <w:sz w:val="24"/>
                <w:szCs w:val="24"/>
              </w:rPr>
              <w:t>(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>выполнить инвентаризационное-технические работы по зданию с подготовкой технических</w:t>
            </w:r>
            <w:r w:rsidR="004C01EC">
              <w:rPr>
                <w:rFonts w:ascii="Liberation Serif" w:hAnsi="Liberation Serif"/>
                <w:sz w:val="24"/>
                <w:szCs w:val="24"/>
              </w:rPr>
              <w:t xml:space="preserve"> планов и технических паспортов)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.  </w:t>
            </w:r>
          </w:p>
          <w:p w14:paraId="77C89436" w14:textId="495ACD79" w:rsidR="00715E8D" w:rsidRPr="00DB29F5" w:rsidRDefault="00715E8D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2. Подрядчик гарантирует достижения Объектом характеристик и показателей, указанных в научно-проектной документации, а также гарантирует возможность эксплуатации Объекта на протяжении гарантийного срока и несет ответственность за отступление от требуемых характеристик и показателей. </w:t>
            </w:r>
          </w:p>
          <w:p w14:paraId="64EAD60C" w14:textId="201FA4A7" w:rsidR="00715E8D" w:rsidRPr="00DB29F5" w:rsidRDefault="00715E8D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3. Гарантии качества распространяются</w:t>
            </w:r>
            <w:r w:rsidR="004C01EC">
              <w:rPr>
                <w:rFonts w:ascii="Liberation Serif" w:hAnsi="Liberation Serif"/>
                <w:sz w:val="24"/>
                <w:szCs w:val="24"/>
              </w:rPr>
              <w:t xml:space="preserve"> на все конструктивные элементы и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 работы, выполненные и поставленные Подрядчиком.</w:t>
            </w:r>
          </w:p>
          <w:p w14:paraId="542AB2FB" w14:textId="7D97E8BB" w:rsidR="00715E8D" w:rsidRPr="00DB29F5" w:rsidRDefault="00715E8D" w:rsidP="00715E8D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4. Гарантийный срок нормальной эксплуатации Объекта устанавливается в соответствии с действующим законодательством РФ и составляет 5 (пять) лет с момента </w:t>
            </w:r>
            <w:r w:rsidR="00D83569" w:rsidRPr="00DB29F5">
              <w:rPr>
                <w:rFonts w:ascii="Liberation Serif" w:hAnsi="Liberation Serif"/>
                <w:sz w:val="24"/>
                <w:szCs w:val="24"/>
              </w:rPr>
              <w:t>ввода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 Объекта </w:t>
            </w:r>
            <w:r w:rsidR="00D83569" w:rsidRPr="00DB29F5">
              <w:rPr>
                <w:rFonts w:ascii="Liberation Serif" w:hAnsi="Liberation Serif"/>
                <w:sz w:val="24"/>
                <w:szCs w:val="24"/>
              </w:rPr>
              <w:t>в эксплуатацию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1ACDA756" w14:textId="77777777" w:rsidR="00502DAB" w:rsidRPr="00DB29F5" w:rsidRDefault="00502DAB" w:rsidP="008E783F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  <w:r w:rsidR="008E783F" w:rsidRPr="00DB29F5">
              <w:rPr>
                <w:rFonts w:ascii="Liberation Serif" w:hAnsi="Liberation Serif" w:cs="Times New Roman"/>
                <w:sz w:val="24"/>
                <w:szCs w:val="24"/>
              </w:rPr>
              <w:t>В случае если Заказчиком либо уполномоченным органом охраны Объекта культурного наследия в течение срока предоставления гарантий качества работ будут выявлены недостатки и дефекты, допущенные Подрядчиком в процессе производства работ, либо являющиеся следствием ненадлежащего качества работ, предусмотренных муниципальным контрактом (в том числе в результате использования материалов ненадлежащего качества, отступления от технологии производства работ и пр.), Подрядчик обязуется своими силами и за свой счет устранить выявленные нарушения.</w:t>
            </w:r>
          </w:p>
          <w:p w14:paraId="58EC829A" w14:textId="02C42985" w:rsidR="00F655AB" w:rsidRPr="00DB29F5" w:rsidRDefault="00F655AB" w:rsidP="008E783F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15E8D" w:rsidRPr="008C6B31" w14:paraId="696BABE7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3542" w14:textId="77777777" w:rsidR="00715E8D" w:rsidRPr="00DB29F5" w:rsidRDefault="00715E8D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136C" w14:textId="610DC8CD" w:rsidR="00715E8D" w:rsidRPr="00DB29F5" w:rsidRDefault="00715E8D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Требования к качеству, надежности, гарантиям изготовителя, сертификации поставляемых материалов и оборудования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57D2" w14:textId="77777777" w:rsidR="00715E8D" w:rsidRPr="00DB29F5" w:rsidRDefault="00E917DB" w:rsidP="00E917DB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1. Подрядчик несет ответственность за качество всех поставляемых, закупаемых, используемых для выполнения работ материалов и оборудования. Материалы и оборудование должны соответствовать спецификациям, указанным в научно-проектной документации, государственным стандартам, ГОСТ, техническим условиям, и иметь соответствующие сертификаты, паспорта, счета-фактуры, протоколы о результатах испытаний и другие документы, удостоверяющие их качество, пожарную и санитарно-эпидемиологическую безопасность. Подрядчик обязан предоставить копии этих документов, заверенные в установленном порядке, Заказчику в составе исполнительной документации по объекту. Материалы, не соответствующие указанным требованиям, подлежат замене.</w:t>
            </w:r>
          </w:p>
          <w:p w14:paraId="111EE609" w14:textId="511B1A59" w:rsidR="00F655AB" w:rsidRPr="00DB29F5" w:rsidRDefault="00F655AB" w:rsidP="00E917DB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917DB" w:rsidRPr="008C6B31" w14:paraId="44DF5B6E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4F67" w14:textId="77777777" w:rsidR="00E917DB" w:rsidRPr="00DB29F5" w:rsidRDefault="00E917DB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E314" w14:textId="533416CB" w:rsidR="00E917DB" w:rsidRPr="00DB29F5" w:rsidRDefault="00E917DB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Порядок устранения дефектов в период эксплуатации Объекта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544A" w14:textId="77777777" w:rsidR="00E917DB" w:rsidRPr="00DB29F5" w:rsidRDefault="00E917DB" w:rsidP="000144D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1. Срок устранения выявленных недостатков в период эксплуатации объекта составляет 10 (десять) рабочих дней.</w:t>
            </w:r>
          </w:p>
          <w:p w14:paraId="25D0660A" w14:textId="77777777" w:rsidR="00E917DB" w:rsidRPr="00DB29F5" w:rsidRDefault="00E917DB" w:rsidP="000144D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2. Если в период гарантийной эксплуатации объекта обнаружатся недостатки (дефекты), то гарантийный срок продлевается соответственно на период устранения дефектов. </w:t>
            </w:r>
          </w:p>
          <w:p w14:paraId="4B8766C9" w14:textId="77777777" w:rsidR="00E917DB" w:rsidRPr="00DB29F5" w:rsidRDefault="00E917DB" w:rsidP="00E917DB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3. Устранение дефектов осуществляется Подрядчиком за свой счет. Наличие дефектов и сроки их устранения фиксируются двусторонним актом Подрядчика и Заказчика, для составления которого Подрядчик обязан направить своего представителя в срок, указанный в извещении Заказчика. В случае отказа Подрядчика от составления и подписания указанного Акта окончательным документом по фиксированию обнаруженных дефектов будет являться Акт, подписанный Заказчиком в одностороннем порядке.</w:t>
            </w:r>
          </w:p>
          <w:p w14:paraId="55CD6D1A" w14:textId="46E7483A" w:rsidR="00F655AB" w:rsidRPr="00DB29F5" w:rsidRDefault="00F655AB" w:rsidP="00E917DB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917DB" w:rsidRPr="008C6B31" w14:paraId="2A4BB212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5AA6" w14:textId="77777777" w:rsidR="00E917DB" w:rsidRPr="00DB29F5" w:rsidRDefault="00E917DB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5152" w14:textId="1FCA4DCF" w:rsidR="00E917DB" w:rsidRPr="00DB29F5" w:rsidRDefault="00E917DB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Требования к составу и порядку ведения исполнительной документации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11FB" w14:textId="555C6130" w:rsidR="00E917DB" w:rsidRPr="00DB29F5" w:rsidRDefault="00E917DB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1. Подрядчик в соответствии с законодательством о градостроительной деятельности, в соответствии </w:t>
            </w:r>
            <w:r w:rsidR="005D20A9" w:rsidRPr="00E167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 Приказом Минстроя РФ от 16.05.2023 N 344/</w:t>
            </w:r>
            <w:proofErr w:type="spellStart"/>
            <w:r w:rsidR="005D20A9" w:rsidRPr="00E167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</w:t>
            </w:r>
            <w:proofErr w:type="spellEnd"/>
            <w:r w:rsidR="005D20A9" w:rsidRPr="00E167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строительства», </w:t>
            </w:r>
            <w:r w:rsidR="005D20A9" w:rsidRPr="00E16752">
              <w:rPr>
                <w:color w:val="333333"/>
                <w:sz w:val="30"/>
                <w:szCs w:val="30"/>
                <w:shd w:val="clear" w:color="auto" w:fill="FFFFFF"/>
              </w:rPr>
              <w:t xml:space="preserve"> </w:t>
            </w:r>
            <w:r w:rsidR="005D20A9" w:rsidRPr="00E167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Приказ Министерства строительства и жилищно-коммунального хозяйства Российской Федерации от 02.12.2022 № 1026/</w:t>
            </w:r>
            <w:proofErr w:type="spellStart"/>
            <w:r w:rsidR="005D20A9" w:rsidRPr="00E167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</w:t>
            </w:r>
            <w:proofErr w:type="spellEnd"/>
            <w:r w:rsidR="005D20A9" w:rsidRPr="00E1675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 xml:space="preserve">"Об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строительства"  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DB29F5">
              <w:rPr>
                <w:sz w:val="24"/>
                <w:szCs w:val="24"/>
              </w:rPr>
              <w:t xml:space="preserve"> 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>СП 48.13330.</w:t>
            </w:r>
            <w:r w:rsidR="00F5543A">
              <w:rPr>
                <w:rFonts w:ascii="Liberation Serif" w:hAnsi="Liberation Serif"/>
                <w:sz w:val="24"/>
                <w:szCs w:val="24"/>
              </w:rPr>
              <w:t>2019 Организация строительства</w:t>
            </w:r>
            <w:r w:rsidR="005D20A9">
              <w:rPr>
                <w:rFonts w:ascii="Liberation Serif" w:hAnsi="Liberation Serif"/>
                <w:sz w:val="24"/>
                <w:szCs w:val="24"/>
              </w:rPr>
              <w:t xml:space="preserve"> д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олжен вести исполнительную документацию: акты освидетельствования геодезической разбивочной основы объекта капитального строительства; акты разбивки осей внешних инженерных сетей на местности; акты освидетельствования работ, в том числе скрытых; акты освидетельствования ответственных конструкций; акты освидетельствования участков сетей инженерно-технического обеспечения; акты освидетельствования (приемки) готовых поверхностей; комплект </w:t>
            </w:r>
            <w:r w:rsidR="002A446D" w:rsidRPr="00DB29F5">
              <w:rPr>
                <w:rFonts w:ascii="Liberation Serif" w:hAnsi="Liberation Serif"/>
                <w:sz w:val="24"/>
                <w:szCs w:val="24"/>
              </w:rPr>
              <w:t>НПД</w:t>
            </w:r>
            <w:r w:rsidRPr="00DB29F5">
              <w:rPr>
                <w:rFonts w:ascii="Liberation Serif" w:hAnsi="Liberation Serif"/>
                <w:sz w:val="24"/>
                <w:szCs w:val="24"/>
              </w:rPr>
              <w:t xml:space="preserve"> с надписями о соответствии выполненных в натуре работ этим чертежам или о внесенных в них по согласованию с проектировщиком изменениях, сделанных лицами, ответственными за производство строительно-монтажных работ; исполнительные геодезические съемки (схемы) и чертежи; исполнительные схемы и профили участков сетей инженерно-технического обеспечения; акты испытания и опробования технических устройств; результаты экспертиз, обследований, лабораторных и иных испытаний выполненных работ, проведенных в процессе строительного контроля; документы, подтверждающие проведение контроля за качеством применяемых строительных материалов (изделий); иные документы, отражающие фактическое исполнение проектных решений. </w:t>
            </w:r>
          </w:p>
          <w:p w14:paraId="6BB30239" w14:textId="08ED75ED" w:rsidR="00E917DB" w:rsidRPr="00DB29F5" w:rsidRDefault="00FB2B77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E917DB" w:rsidRPr="00DB29F5">
              <w:rPr>
                <w:rFonts w:ascii="Liberation Serif" w:hAnsi="Liberation Serif"/>
                <w:sz w:val="24"/>
                <w:szCs w:val="24"/>
              </w:rPr>
              <w:t xml:space="preserve">. По окончанию работ предоставить Заказчику </w:t>
            </w:r>
            <w:r w:rsidR="00B225B1" w:rsidRPr="00DB29F5">
              <w:rPr>
                <w:rFonts w:ascii="Liberation Serif" w:hAnsi="Liberation Serif"/>
                <w:sz w:val="24"/>
                <w:szCs w:val="24"/>
              </w:rPr>
              <w:t>три</w:t>
            </w:r>
            <w:r w:rsidR="00E917DB" w:rsidRPr="00DB29F5">
              <w:rPr>
                <w:rFonts w:ascii="Liberation Serif" w:hAnsi="Liberation Serif"/>
                <w:sz w:val="24"/>
                <w:szCs w:val="24"/>
              </w:rPr>
              <w:t xml:space="preserve"> экземпляра комплектов исполнительной документации в оригинале и в электронном виде</w:t>
            </w:r>
            <w:r w:rsidR="00B225B1" w:rsidRPr="00DB29F5">
              <w:rPr>
                <w:rFonts w:ascii="Liberation Serif" w:hAnsi="Liberation Serif"/>
                <w:sz w:val="24"/>
                <w:szCs w:val="24"/>
              </w:rPr>
              <w:t xml:space="preserve"> на электронном носителе: </w:t>
            </w:r>
            <w:r w:rsidR="00B225B1" w:rsidRPr="00DB29F5">
              <w:rPr>
                <w:rFonts w:ascii="Liberation Serif" w:hAnsi="Liberation Serif"/>
                <w:sz w:val="24"/>
                <w:szCs w:val="24"/>
                <w:lang w:val="en-US"/>
              </w:rPr>
              <w:t>CD</w:t>
            </w:r>
            <w:r w:rsidR="00B225B1" w:rsidRPr="00DB29F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B225B1" w:rsidRPr="00DB29F5">
              <w:rPr>
                <w:rFonts w:ascii="Liberation Serif" w:hAnsi="Liberation Serif"/>
                <w:sz w:val="24"/>
                <w:szCs w:val="24"/>
                <w:lang w:val="en-US"/>
              </w:rPr>
              <w:t>DVD</w:t>
            </w:r>
            <w:r w:rsidR="00B225B1" w:rsidRPr="00DB29F5">
              <w:rPr>
                <w:rFonts w:ascii="Liberation Serif" w:hAnsi="Liberation Serif"/>
                <w:sz w:val="24"/>
                <w:szCs w:val="24"/>
              </w:rPr>
              <w:t xml:space="preserve">-диски, </w:t>
            </w:r>
            <w:r w:rsidR="00B225B1" w:rsidRPr="00DB29F5">
              <w:rPr>
                <w:rFonts w:ascii="Liberation Serif" w:hAnsi="Liberation Serif"/>
                <w:sz w:val="24"/>
                <w:szCs w:val="24"/>
                <w:lang w:val="en-US"/>
              </w:rPr>
              <w:t>USB</w:t>
            </w:r>
            <w:r w:rsidR="00B225B1" w:rsidRPr="00DB29F5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="00B225B1" w:rsidRPr="00DB29F5">
              <w:rPr>
                <w:rFonts w:ascii="Liberation Serif" w:hAnsi="Liberation Serif"/>
                <w:sz w:val="24"/>
                <w:szCs w:val="24"/>
              </w:rPr>
              <w:t>флеш</w:t>
            </w:r>
            <w:proofErr w:type="spellEnd"/>
            <w:r w:rsidR="00B225B1" w:rsidRPr="00DB29F5">
              <w:rPr>
                <w:rFonts w:ascii="Liberation Serif" w:hAnsi="Liberation Serif"/>
                <w:sz w:val="24"/>
                <w:szCs w:val="24"/>
              </w:rPr>
              <w:t>-накопитель</w:t>
            </w:r>
            <w:r w:rsidR="00E917DB" w:rsidRPr="00DB29F5">
              <w:rPr>
                <w:rFonts w:ascii="Liberation Serif" w:hAnsi="Liberation Serif"/>
                <w:sz w:val="24"/>
                <w:szCs w:val="24"/>
              </w:rPr>
              <w:t xml:space="preserve"> (один экземпляр Заказчик передает </w:t>
            </w:r>
            <w:r w:rsidR="00842C5B" w:rsidRPr="00DB29F5">
              <w:rPr>
                <w:rFonts w:ascii="Liberation Serif" w:hAnsi="Liberation Serif"/>
                <w:sz w:val="24"/>
                <w:szCs w:val="24"/>
              </w:rPr>
              <w:t>Пользователю</w:t>
            </w:r>
            <w:r w:rsidR="00E917DB" w:rsidRPr="00DB29F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B225B1" w:rsidRPr="00DB29F5">
              <w:rPr>
                <w:rFonts w:ascii="Liberation Serif" w:hAnsi="Liberation Serif"/>
                <w:sz w:val="24"/>
                <w:szCs w:val="24"/>
              </w:rPr>
              <w:t>два</w:t>
            </w:r>
            <w:r w:rsidR="00E917DB" w:rsidRPr="00DB29F5">
              <w:rPr>
                <w:rFonts w:ascii="Liberation Serif" w:hAnsi="Liberation Serif"/>
                <w:sz w:val="24"/>
                <w:szCs w:val="24"/>
              </w:rPr>
              <w:t xml:space="preserve"> экземпляр</w:t>
            </w:r>
            <w:r w:rsidR="00B225B1" w:rsidRPr="00DB29F5">
              <w:rPr>
                <w:rFonts w:ascii="Liberation Serif" w:hAnsi="Liberation Serif"/>
                <w:sz w:val="24"/>
                <w:szCs w:val="24"/>
              </w:rPr>
              <w:t>а</w:t>
            </w:r>
            <w:r w:rsidR="00E917DB" w:rsidRPr="00DB29F5">
              <w:rPr>
                <w:rFonts w:ascii="Liberation Serif" w:hAnsi="Liberation Serif"/>
                <w:sz w:val="24"/>
                <w:szCs w:val="24"/>
              </w:rPr>
              <w:t xml:space="preserve"> Заказчик принимает на хранение в свой архив).</w:t>
            </w:r>
          </w:p>
          <w:p w14:paraId="4D693480" w14:textId="43BC0D61" w:rsidR="00E917DB" w:rsidRPr="00DB29F5" w:rsidRDefault="00FB2B77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E917DB" w:rsidRPr="00DB29F5">
              <w:rPr>
                <w:rFonts w:ascii="Liberation Serif" w:hAnsi="Liberation Serif"/>
                <w:sz w:val="24"/>
                <w:szCs w:val="24"/>
              </w:rPr>
              <w:t>. Общие требования к ведению исполнительной документации:</w:t>
            </w:r>
          </w:p>
          <w:p w14:paraId="580FECA3" w14:textId="77777777" w:rsidR="00E917DB" w:rsidRPr="00DB29F5" w:rsidRDefault="00E917DB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- четкость построения и логическая последовательность изложения материала;</w:t>
            </w:r>
          </w:p>
          <w:p w14:paraId="75F616C2" w14:textId="77777777" w:rsidR="00E917DB" w:rsidRPr="00DB29F5" w:rsidRDefault="00E917DB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- краткость и точность формулировок, исключающих возможность субъективного и неоднозначного толкования;</w:t>
            </w:r>
          </w:p>
          <w:p w14:paraId="7CD3FFBE" w14:textId="77777777" w:rsidR="00E917DB" w:rsidRPr="00DB29F5" w:rsidRDefault="00E917DB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- конкретность изложения результатов работы.</w:t>
            </w:r>
          </w:p>
          <w:p w14:paraId="6C07122F" w14:textId="77777777" w:rsidR="00E917DB" w:rsidRPr="00DB29F5" w:rsidRDefault="00E917DB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- наличие в составе исполнительной документации оригиналов и/или заверенных копий документов, подтверждающих качество и безопасность применяемых строительных материалов, изделий, конструкций, оборудования.</w:t>
            </w:r>
          </w:p>
          <w:p w14:paraId="66518025" w14:textId="3E5DCE75" w:rsidR="00E917DB" w:rsidRPr="00DB29F5" w:rsidRDefault="00E917DB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- вся исполнительная документация передается</w:t>
            </w:r>
            <w:r w:rsidR="00B225B1" w:rsidRPr="00DB29F5">
              <w:rPr>
                <w:rFonts w:ascii="Liberation Serif" w:hAnsi="Liberation Serif"/>
                <w:sz w:val="24"/>
                <w:szCs w:val="24"/>
              </w:rPr>
              <w:t xml:space="preserve"> Заказчику с подробным реестром и только в сброшюрованном виде</w:t>
            </w:r>
          </w:p>
          <w:p w14:paraId="52F63D62" w14:textId="17DB0443" w:rsidR="00B225B1" w:rsidRPr="00DB29F5" w:rsidRDefault="00B225B1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B29F5">
              <w:rPr>
                <w:rFonts w:ascii="Liberation Serif" w:hAnsi="Liberation Serif"/>
                <w:sz w:val="24"/>
                <w:szCs w:val="24"/>
              </w:rPr>
              <w:t>- все документы, представленные в копиях, должны быть заверены.</w:t>
            </w:r>
          </w:p>
          <w:p w14:paraId="7CD5A6FA" w14:textId="3DE8266F" w:rsidR="00B225B1" w:rsidRPr="00DB29F5" w:rsidRDefault="00FB2B77" w:rsidP="0073114D">
            <w:pPr>
              <w:spacing w:after="0" w:line="240" w:lineRule="auto"/>
              <w:ind w:right="141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FC5A69" w:rsidRPr="00DB29F5">
              <w:rPr>
                <w:rFonts w:ascii="Liberation Serif" w:hAnsi="Liberation Serif"/>
                <w:sz w:val="24"/>
                <w:szCs w:val="24"/>
              </w:rPr>
              <w:t>. Объем и состав передаваемой исполнительной документации должен быть необходимым и достаточным для получения заключений органов государственного надзора о соответствии Объекта требованиям проектной документации (НПД), в том числе требованиям энергетической эффективности и требованиям оснащенности объекта приборами учета используемых энергетических ресурсов, и (или) заключения федерального государственного надзора (в случаях, предусмотренных закон</w:t>
            </w:r>
            <w:r w:rsidR="00D83569" w:rsidRPr="00DB29F5">
              <w:rPr>
                <w:rFonts w:ascii="Liberation Serif" w:hAnsi="Liberation Serif"/>
                <w:sz w:val="24"/>
                <w:szCs w:val="24"/>
              </w:rPr>
              <w:t>одательство</w:t>
            </w:r>
            <w:r w:rsidR="00FC5A69" w:rsidRPr="00DB29F5">
              <w:rPr>
                <w:rFonts w:ascii="Liberation Serif" w:hAnsi="Liberation Serif"/>
                <w:sz w:val="24"/>
                <w:szCs w:val="24"/>
              </w:rPr>
              <w:t>м Российской Федерации в области о</w:t>
            </w:r>
            <w:r w:rsidR="00D83569" w:rsidRPr="00DB29F5">
              <w:rPr>
                <w:rFonts w:ascii="Liberation Serif" w:hAnsi="Liberation Serif"/>
                <w:sz w:val="24"/>
                <w:szCs w:val="24"/>
              </w:rPr>
              <w:t>х</w:t>
            </w:r>
            <w:r w:rsidR="00FC5A69" w:rsidRPr="00DB29F5">
              <w:rPr>
                <w:rFonts w:ascii="Liberation Serif" w:hAnsi="Liberation Serif"/>
                <w:sz w:val="24"/>
                <w:szCs w:val="24"/>
              </w:rPr>
              <w:t>раны окружающей среды), а также разрешения на ввод Объекта в эксплуатацию.</w:t>
            </w:r>
          </w:p>
          <w:p w14:paraId="73BE0DED" w14:textId="7E142229" w:rsidR="00DB29F5" w:rsidRPr="00DB29F5" w:rsidRDefault="00FB2B77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E917DB" w:rsidRPr="00DB29F5">
              <w:rPr>
                <w:rFonts w:ascii="Liberation Serif" w:hAnsi="Liberation Serif"/>
                <w:sz w:val="24"/>
                <w:szCs w:val="24"/>
              </w:rPr>
              <w:t>. Приемка выполненных на Объекте работ не производится Заказчиком, если их объем и/или качество не подтверждается исполнительной документацией.</w:t>
            </w:r>
            <w:r w:rsidR="00F5543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14:paraId="4F848769" w14:textId="1A910860" w:rsidR="00FC5A69" w:rsidRPr="00DB29F5" w:rsidRDefault="00FC5A69" w:rsidP="00E917DB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842C5B" w:rsidRPr="008C6B31" w14:paraId="5375F4D9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D4B7" w14:textId="4B9DC060" w:rsidR="00842C5B" w:rsidRPr="00DB29F5" w:rsidRDefault="00842C5B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2B14" w14:textId="569B2BCF" w:rsidR="00842C5B" w:rsidRPr="00DB29F5" w:rsidRDefault="008C2E21" w:rsidP="00537316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Особые условия при проведении реставрационных работ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7657" w14:textId="7E69567C" w:rsidR="008C2E21" w:rsidRPr="00DB29F5" w:rsidRDefault="00842C5B" w:rsidP="008C2E21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1. </w:t>
            </w:r>
            <w:r w:rsidR="008C2E21" w:rsidRPr="00DB29F5">
              <w:rPr>
                <w:rFonts w:ascii="Liberation Serif" w:hAnsi="Liberation Serif" w:cs="Times New Roman"/>
                <w:sz w:val="24"/>
                <w:szCs w:val="24"/>
              </w:rPr>
              <w:t>Работы по сохранению объекта культурного наследия проводятся на основании письменного разрешения на проведение указанных работ, выданного территориальным органом охраны объектов культурного наследия, и задания на проведение этих работ, согласованного с ним. Указанное разрешение получает Подрядчик.</w:t>
            </w:r>
          </w:p>
          <w:p w14:paraId="54399F0C" w14:textId="77777777" w:rsidR="002A446D" w:rsidRPr="00DB29F5" w:rsidRDefault="002A446D" w:rsidP="00F5543A">
            <w:pPr>
              <w:spacing w:after="0" w:line="240" w:lineRule="auto"/>
              <w:jc w:val="both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2. Подрядчик обязан привлекать к работе только обученный, аттестованный персонал.</w:t>
            </w:r>
          </w:p>
          <w:p w14:paraId="1C9A49A1" w14:textId="69D68DBF" w:rsidR="00842C5B" w:rsidRPr="00DB29F5" w:rsidRDefault="002A446D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3. 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>Резерв средств на непредвиденные работы и затраты предназначен для возмещения стоимости работ, потребность в которых возникает в результате уточнения проектных решений или условий выполнения видов работ.</w:t>
            </w:r>
          </w:p>
          <w:p w14:paraId="66076374" w14:textId="585BB6AF" w:rsidR="00842C5B" w:rsidRPr="00DB29F5" w:rsidRDefault="002A446D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>. В случае возникновения непредвиденных затрат Подрядчик предоставляет Заказчику смету на данные затраты, составленную на основании соответствующего акта.</w:t>
            </w:r>
          </w:p>
          <w:p w14:paraId="447F3B4C" w14:textId="24FEFB7E" w:rsidR="00842C5B" w:rsidRPr="00DB29F5" w:rsidRDefault="002A446D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>. Сумма непредвиденных затрат не может превышать предельный уровень, указанный в сводке затрат (сводном сметном расчете, локальном сметном расчете и т.д.), в том числе с учетом понижения по результатам определения подрядчика, поставщика).</w:t>
            </w:r>
          </w:p>
          <w:p w14:paraId="6012AA80" w14:textId="37B0CB98" w:rsidR="00842C5B" w:rsidRPr="00DB29F5" w:rsidRDefault="002A446D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В процессе производства работ Подрядчиком осуществляется систематическая уборка площади и территории Объекта от отходов строительного производства и других работ (твердых коммунальных отходов), вывоз мусора из помещений, в которых проводились работы, в специально отведенные места складирования ТКО.  </w:t>
            </w:r>
          </w:p>
          <w:p w14:paraId="4723CCD0" w14:textId="77777777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При производстве работ руководствоваться Федеральным законом от 24.06.1998 № 89-ФЗ "Об отходах производства и потребления".                                                                    </w:t>
            </w:r>
          </w:p>
          <w:p w14:paraId="43751902" w14:textId="23B10089" w:rsidR="00842C5B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Право собственности на отходы, образованные   в результате выполнения подрядчиком работ н</w:t>
            </w:r>
            <w:r w:rsidR="00752F8E">
              <w:rPr>
                <w:rFonts w:ascii="Liberation Serif" w:hAnsi="Liberation Serif" w:cs="Times New Roman"/>
                <w:sz w:val="24"/>
                <w:szCs w:val="24"/>
              </w:rPr>
              <w:t xml:space="preserve">а Объекте, переходит Подрядчику, за исключением металлического лома от демонтажа металлических конструкций, оборудования, и т.д. </w:t>
            </w:r>
          </w:p>
          <w:p w14:paraId="586E5026" w14:textId="4F332F8F" w:rsidR="00752F8E" w:rsidRPr="00DB29F5" w:rsidRDefault="00752F8E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Лом и отходы металлов Подрядчик передает эксплуатирующей организации с обязательным составлением на каждую партию лома приемо-сдаточного акта (в произвольной форме, указывается полный перечень (вид) металлолома с указанием длин, диаметров и иных характеристик. Акт подписывается Подрядчиком, эксплуатирующей организацией и предоставляется МКУ «СЗГХ».</w:t>
            </w:r>
          </w:p>
          <w:p w14:paraId="7E4D4C92" w14:textId="77777777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Подрядчик, получив ТКО   в   результате   выполнения   работ на Объекте, показывает   их в   отчетности    движения   отходов   по   предприятию и производит плату   за негативное    воздействие   на   окружающую   среду, организует их утилизацию.</w:t>
            </w:r>
          </w:p>
          <w:p w14:paraId="767F7DFD" w14:textId="76E6A8BA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Наличие   паспорта на   ТКО во время производства по   муниципальному контракту, при обращении на полигон размещения, является обязанностью Подрядчика и   выполняется за счет его средств.</w:t>
            </w:r>
          </w:p>
          <w:p w14:paraId="141143FB" w14:textId="77777777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Факт   утилизации подтверждается   справкой   от полигона размещения   с   указанием    объема переданных    отходов.</w:t>
            </w:r>
          </w:p>
          <w:p w14:paraId="7569AB67" w14:textId="733F0C05" w:rsidR="00842C5B" w:rsidRPr="00DB29F5" w:rsidRDefault="002A446D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>. Торговые наименования, указанные в научно-проектной документации (в том числе в смете), следует читать со словами «или эквивалент», так как они приведены для обоснования технических расчётов и расчётов сметной стоимости и не обязывают Подрядчика использовать материалы с данными товарными знаками при выполнении работ. Могут использоваться эквивалентные материалы при согласовании с Заказчиком с учетом требований части 7 ст. 95 ФЗ-44.</w:t>
            </w:r>
          </w:p>
          <w:p w14:paraId="71E18999" w14:textId="37AFB8DE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Показатели качественных характеристик используемых материалов должны соответствовать характеристикам, установленным в научно-проектной документации или быть улучшенными.</w:t>
            </w:r>
          </w:p>
          <w:p w14:paraId="7468A418" w14:textId="7C50DA38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В случае необходимости внесения изменений в научно-проектную документацию, в том числе замена материалов в процессе   выполнения работ по Объекту, все изменения согласовываются с Заказчиком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>, Пользователем, с</w:t>
            </w:r>
            <w:r w:rsidR="00ED6514">
              <w:rPr>
                <w:rFonts w:ascii="Liberation Serif" w:hAnsi="Liberation Serif" w:cs="Times New Roman"/>
                <w:sz w:val="24"/>
                <w:szCs w:val="24"/>
              </w:rPr>
              <w:t>о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ED6514">
              <w:rPr>
                <w:rFonts w:ascii="Liberation Serif" w:hAnsi="Liberation Serif" w:cs="Times New Roman"/>
                <w:sz w:val="24"/>
                <w:szCs w:val="24"/>
              </w:rPr>
              <w:t>строительным контролем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и специалистами, осуществляющими научное руководство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14:paraId="6D6C341D" w14:textId="53151FC4" w:rsidR="00842C5B" w:rsidRPr="00DB29F5" w:rsidRDefault="002A446D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Подрядчик выполняет полный объем работ, необходимых для Объекта, включая возможные работы, определенно не упомянутые в настоящем техническом задании, 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>научно-проектной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документации (в том числе сметах), но необходимые для полного завершения 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>работ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Объекта, его нормальной эксплуатации, приемке Заказчиком и 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Пользователем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  <w:p w14:paraId="6B181F10" w14:textId="6C708089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а) работы в соответствии с </w:t>
            </w:r>
            <w:r w:rsidR="008C2E21" w:rsidRPr="00DB29F5">
              <w:rPr>
                <w:rFonts w:ascii="Liberation Serif" w:hAnsi="Liberation Serif" w:cs="Times New Roman"/>
                <w:sz w:val="24"/>
                <w:szCs w:val="24"/>
              </w:rPr>
              <w:t>научно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-проектной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документацией (в том числе сметой), а также все сопутствующие работы;</w:t>
            </w:r>
          </w:p>
          <w:p w14:paraId="176CA39F" w14:textId="77777777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б) работы по подготовке комплекта исполнительной документации, испытаний и обследований с подготовкой отчетов, </w:t>
            </w:r>
          </w:p>
          <w:p w14:paraId="3DCDD983" w14:textId="216FE21A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в) внесение изменений (дополнений) в 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научно-проектную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документацию, в случае необходимости, обнаруженной при 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выполнении работ на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Объект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>О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плата стоимости проведения государственных</w:t>
            </w:r>
            <w:r w:rsidR="00B24745">
              <w:rPr>
                <w:rFonts w:ascii="Liberation Serif" w:hAnsi="Liberation Serif" w:cs="Times New Roman"/>
                <w:sz w:val="24"/>
                <w:szCs w:val="24"/>
              </w:rPr>
              <w:t xml:space="preserve"> (не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государственных)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экспертиз 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научно-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проектной документации (при необходимости), достоверности определения сметной стоимости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осуществляется за счет собственных средств Подрядчика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14:paraId="1D1E4CC3" w14:textId="65A5F055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г) проведение лабораторных, инструментальных исследований и измерений с составлением отчетов о соответствии требованиям нормативной документации на Объекте после завершения </w:t>
            </w:r>
            <w:r w:rsidR="00CF0F7A">
              <w:rPr>
                <w:rFonts w:ascii="Liberation Serif" w:hAnsi="Liberation Serif" w:cs="Times New Roman"/>
                <w:sz w:val="24"/>
                <w:szCs w:val="24"/>
              </w:rPr>
              <w:t>работ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14:paraId="2E7383F9" w14:textId="087855A6" w:rsidR="00842C5B" w:rsidRPr="00DB29F5" w:rsidRDefault="00842C5B" w:rsidP="00F5543A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д) оформление технических планов на здани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CF0F7A">
              <w:rPr>
                <w:rFonts w:ascii="Liberation Serif" w:hAnsi="Liberation Serif" w:cs="Times New Roman"/>
                <w:sz w:val="24"/>
                <w:szCs w:val="24"/>
              </w:rPr>
              <w:t xml:space="preserve">Объекта </w:t>
            </w:r>
            <w:r w:rsidR="003073D0" w:rsidRPr="00DB29F5">
              <w:rPr>
                <w:rFonts w:ascii="Liberation Serif" w:hAnsi="Liberation Serif" w:cs="Times New Roman"/>
                <w:sz w:val="24"/>
                <w:szCs w:val="24"/>
              </w:rPr>
              <w:t>(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>при необходимости)</w:t>
            </w: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; </w:t>
            </w:r>
          </w:p>
          <w:p w14:paraId="209AA49A" w14:textId="26541E4F" w:rsidR="00842C5B" w:rsidRPr="004C01EC" w:rsidRDefault="002A446D" w:rsidP="00B2474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  <w:r w:rsidR="00842C5B" w:rsidRPr="004C01EC">
              <w:rPr>
                <w:rFonts w:ascii="Liberation Serif" w:hAnsi="Liberation Serif" w:cs="Times New Roman"/>
                <w:sz w:val="24"/>
                <w:szCs w:val="24"/>
              </w:rPr>
              <w:t>Заказчик не гарантирует пригодности (наличия) подъездного пути к месту выполнения работ по Объекту и не принимает претензий Подрядчика в связи с отсутствием подъездного пути к месту выполнения работ по Объекту или его непригодностью для постоянного или временного использования в ходе выполнения работ. Расходы, понесенные Подрядчиком на обеспечение подъезда к месту производства работ, относятс</w:t>
            </w:r>
            <w:r w:rsidR="00B24745">
              <w:rPr>
                <w:rFonts w:ascii="Liberation Serif" w:hAnsi="Liberation Serif" w:cs="Times New Roman"/>
                <w:sz w:val="24"/>
                <w:szCs w:val="24"/>
              </w:rPr>
              <w:t>я к иным сопутствующим расходам.</w:t>
            </w:r>
          </w:p>
          <w:p w14:paraId="604F49B5" w14:textId="77777777" w:rsidR="00842C5B" w:rsidRPr="00DB29F5" w:rsidRDefault="002A446D" w:rsidP="00842C5B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>. Подрядчик своевременно уведомляет собственников (балансодержателей) инженерных сетей и сооружений</w:t>
            </w:r>
            <w:r w:rsidR="003A5DB3"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 (при необходимости)</w:t>
            </w:r>
            <w:r w:rsidR="00842C5B" w:rsidRPr="00DB29F5">
              <w:rPr>
                <w:rFonts w:ascii="Liberation Serif" w:hAnsi="Liberation Serif" w:cs="Times New Roman"/>
                <w:sz w:val="24"/>
                <w:szCs w:val="24"/>
              </w:rPr>
              <w:t>, находящихся в зоне производства работ, о времени начала и завершения производства работ в зоне расположения инженерных сетей и сооружений. Разработку грунта в охранной зоне существующих инженерных коммуникаций выполнять вручную без применения строительной техники. Работы производить под наблюдением представителя эксплуатирующей организации и при получении соответствующего разрешения;</w:t>
            </w:r>
          </w:p>
          <w:p w14:paraId="247F01D7" w14:textId="77777777" w:rsidR="002A446D" w:rsidRDefault="002A446D" w:rsidP="00842C5B">
            <w:pPr>
              <w:spacing w:after="0" w:line="240" w:lineRule="auto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11. </w:t>
            </w:r>
            <w:r w:rsidRPr="00DB29F5">
              <w:rPr>
                <w:rFonts w:ascii="Liberation Serif" w:hAnsi="Liberation Serif"/>
                <w:color w:val="000000"/>
                <w:sz w:val="24"/>
                <w:szCs w:val="24"/>
              </w:rPr>
              <w:t>Производство работ должно выполняться методами (способами), не приводящими к появлению новых и (или) развитию существующих опасных природных процессов и явлений и исключающими возникновение угрозы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      </w:r>
          </w:p>
          <w:p w14:paraId="08F25365" w14:textId="745E97A5" w:rsidR="00F655AB" w:rsidRPr="00DB29F5" w:rsidRDefault="00537316" w:rsidP="007D6116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12. </w:t>
            </w:r>
            <w:r w:rsidRPr="00CD42D1">
              <w:rPr>
                <w:rFonts w:ascii="Liberation Serif" w:hAnsi="Liberation Serif"/>
                <w:sz w:val="24"/>
                <w:szCs w:val="24"/>
              </w:rPr>
              <w:t xml:space="preserve">Учесть требования: </w:t>
            </w:r>
            <w:r w:rsidR="007D6116" w:rsidRPr="00841A64">
              <w:rPr>
                <w:rFonts w:ascii="Liberation Serif" w:hAnsi="Liberation Serif"/>
                <w:color w:val="000000"/>
                <w:sz w:val="24"/>
                <w:szCs w:val="24"/>
              </w:rPr>
              <w:t>Постановление Правительства РФ</w:t>
            </w:r>
            <w:r w:rsidRPr="00CD42D1">
              <w:rPr>
                <w:rFonts w:ascii="Liberation Serif" w:hAnsi="Liberation Serif"/>
                <w:sz w:val="24"/>
                <w:szCs w:val="24"/>
              </w:rPr>
              <w:t xml:space="preserve"> от 08.07.2022 N 1224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CD42D1">
              <w:rPr>
                <w:rFonts w:ascii="Liberation Serif" w:hAnsi="Liberation Serif"/>
                <w:sz w:val="24"/>
                <w:szCs w:val="24"/>
              </w:rPr>
              <w:t>Об особенностях описания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="007D6116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  <w:r w:rsidR="007D6116" w:rsidRPr="00841A64">
              <w:rPr>
                <w:rFonts w:ascii="Liberation Serif" w:hAnsi="Liberation Serif"/>
                <w:color w:val="000000"/>
                <w:sz w:val="24"/>
                <w:szCs w:val="24"/>
              </w:rPr>
              <w:t>Постановление Правительства РФ от 31.12.2009 N 1221 "Об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нужд"</w:t>
            </w:r>
            <w:r w:rsidR="007D6116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</w:tr>
      <w:tr w:rsidR="00502DAB" w:rsidRPr="008C6B31" w14:paraId="1B41EF37" w14:textId="77777777" w:rsidTr="00807570">
        <w:trPr>
          <w:trHeight w:val="29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81E6" w14:textId="1B05AD7B" w:rsidR="00502DAB" w:rsidRPr="00DB29F5" w:rsidRDefault="00502DAB" w:rsidP="007B240B">
            <w:pPr>
              <w:widowControl w:val="0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left="34" w:right="-249" w:firstLine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3955" w14:textId="736CA607" w:rsidR="00502DAB" w:rsidRPr="00DB29F5" w:rsidRDefault="00502DAB" w:rsidP="007B240B">
            <w:pPr>
              <w:spacing w:after="0" w:line="240" w:lineRule="auto"/>
              <w:ind w:left="34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bCs/>
                <w:sz w:val="24"/>
                <w:szCs w:val="24"/>
              </w:rPr>
              <w:t>Извещения и уведомления</w:t>
            </w:r>
          </w:p>
        </w:tc>
        <w:tc>
          <w:tcPr>
            <w:tcW w:w="3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0BC1" w14:textId="77777777" w:rsidR="00502DAB" w:rsidRPr="00DB29F5" w:rsidRDefault="00502DAB" w:rsidP="00B2474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1. Все извещения и уведомления (в том числе передача документов, писем, и др.), необходимые для выполнения работ по настоящему техническому заданию, совершаются в следующем виде:</w:t>
            </w:r>
          </w:p>
          <w:p w14:paraId="63DBD536" w14:textId="77777777" w:rsidR="00502DAB" w:rsidRPr="00DB29F5" w:rsidRDefault="00502DAB" w:rsidP="00B2474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- в письменной форме – материалы должны быть переданы лично с отметкой о получении или направлены заказным письмом с уведомлением о вручении (при получении лично, представитель Подрядчика должен иметь на руках оригинал доверенности на право передачи и получения корреспонденции и документации по муниципальному контракту). </w:t>
            </w:r>
          </w:p>
          <w:p w14:paraId="038F5A41" w14:textId="77777777" w:rsidR="00502DAB" w:rsidRPr="00DB29F5" w:rsidRDefault="00502DAB" w:rsidP="00B2474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 xml:space="preserve">- в виде электронного сообщения (электронная почта (e-mail) посредством информационно-телекоммуникационной сети «Интернет» - в сканированном виде направляется документы, письма, чертежи, спецификации и др. Электронная почта Заказчика: skr420562@mail.ru, электронная почта Подрядчика – согласно реквизитам в муниципальном контракте. </w:t>
            </w:r>
          </w:p>
          <w:p w14:paraId="2D8616BA" w14:textId="77777777" w:rsidR="00502DAB" w:rsidRPr="00DB29F5" w:rsidRDefault="00502DAB" w:rsidP="00B2474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- в виде телефонограммы. Номера телефонов для передачи телефонограммы Заказчику: (3435)42-11-20, (3435)42-05-62. Номер телефона для передачи телефонограммы Подрядчику: согласно реквизитам в муниципальном контракте.</w:t>
            </w:r>
          </w:p>
          <w:p w14:paraId="0C22B05F" w14:textId="77777777" w:rsidR="00502DAB" w:rsidRPr="00DB29F5" w:rsidRDefault="00502DAB" w:rsidP="00B2474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2. Любое извещение или уведомление, направленное, электронным сообщением (электронная почта (e-mail)) считается полученным получателем, которому оно адресовано, в первый рабочий день после его отправки при условии подтверждения отправки.</w:t>
            </w:r>
          </w:p>
          <w:p w14:paraId="3BED577B" w14:textId="29D4D4FA" w:rsidR="00502DAB" w:rsidRPr="00DB29F5" w:rsidRDefault="00502DAB" w:rsidP="00B2474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B29F5">
              <w:rPr>
                <w:rFonts w:ascii="Liberation Serif" w:hAnsi="Liberation Serif" w:cs="Times New Roman"/>
                <w:sz w:val="24"/>
                <w:szCs w:val="24"/>
              </w:rPr>
              <w:t>3. Извещение или уведомление, направленное получателю заказным письмом с уведомлением о вручении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      </w:r>
          </w:p>
        </w:tc>
      </w:tr>
    </w:tbl>
    <w:p w14:paraId="358E0847" w14:textId="77777777" w:rsidR="00A63746" w:rsidRPr="008C6B31" w:rsidRDefault="00A63746" w:rsidP="007B240B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14:paraId="2F56978E" w14:textId="77777777" w:rsidR="00B24745" w:rsidRPr="007054F3" w:rsidRDefault="00B100F8" w:rsidP="00B24745">
      <w:pPr>
        <w:autoSpaceDE w:val="0"/>
        <w:autoSpaceDN w:val="0"/>
        <w:adjustRightInd w:val="0"/>
        <w:ind w:left="-709"/>
        <w:jc w:val="both"/>
        <w:rPr>
          <w:rFonts w:ascii="Liberation Serif" w:eastAsia="Times New Roman" w:hAnsi="Liberation Serif" w:cs="Arial"/>
          <w:sz w:val="20"/>
          <w:szCs w:val="20"/>
          <w:lang w:eastAsia="ru-RU"/>
        </w:rPr>
      </w:pPr>
      <w:r w:rsidRPr="008C6B31">
        <w:rPr>
          <w:rFonts w:ascii="Liberation Serif" w:hAnsi="Liberation Serif" w:cs="Times New Roman"/>
          <w:sz w:val="26"/>
          <w:szCs w:val="26"/>
        </w:rPr>
        <w:t xml:space="preserve"> </w:t>
      </w:r>
      <w:r w:rsidR="00B24745" w:rsidRPr="007054F3">
        <w:rPr>
          <w:rFonts w:ascii="Liberation Serif" w:eastAsia="Times New Roman" w:hAnsi="Liberation Serif" w:cs="Arial"/>
          <w:sz w:val="20"/>
          <w:szCs w:val="20"/>
          <w:lang w:eastAsia="ru-RU"/>
        </w:rPr>
        <w:t>Примечание: Статус всех применяемых ссылок на нормативно-правовые документы на момент составления технического задания - «действующие». При выполнении работ применять только действующие нормативно-правовые документы, их части, разделы и ссылки, с учетом особенностей применения документов.</w:t>
      </w:r>
    </w:p>
    <w:p w14:paraId="36404EE5" w14:textId="50B5B63A" w:rsidR="00B100F8" w:rsidRPr="008C6B31" w:rsidRDefault="00B100F8" w:rsidP="007B240B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8C6B31">
        <w:rPr>
          <w:rFonts w:ascii="Liberation Serif" w:hAnsi="Liberation Serif" w:cs="Times New Roman"/>
          <w:sz w:val="26"/>
          <w:szCs w:val="26"/>
        </w:rPr>
        <w:t xml:space="preserve">                   </w:t>
      </w:r>
    </w:p>
    <w:sectPr w:rsidR="00B100F8" w:rsidRPr="008C6B31" w:rsidSect="00075E1D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A3684"/>
    <w:multiLevelType w:val="hybridMultilevel"/>
    <w:tmpl w:val="61D49BD4"/>
    <w:lvl w:ilvl="0" w:tplc="0268C56C">
      <w:start w:val="1"/>
      <w:numFmt w:val="decimal"/>
      <w:lvlText w:val="%1."/>
      <w:lvlJc w:val="left"/>
      <w:pPr>
        <w:ind w:left="537" w:hanging="360"/>
      </w:pPr>
    </w:lvl>
    <w:lvl w:ilvl="1" w:tplc="04190019">
      <w:start w:val="1"/>
      <w:numFmt w:val="lowerLetter"/>
      <w:lvlText w:val="%2."/>
      <w:lvlJc w:val="left"/>
      <w:pPr>
        <w:ind w:left="1257" w:hanging="360"/>
      </w:pPr>
    </w:lvl>
    <w:lvl w:ilvl="2" w:tplc="0419001B">
      <w:start w:val="1"/>
      <w:numFmt w:val="lowerRoman"/>
      <w:lvlText w:val="%3."/>
      <w:lvlJc w:val="right"/>
      <w:pPr>
        <w:ind w:left="1977" w:hanging="180"/>
      </w:pPr>
    </w:lvl>
    <w:lvl w:ilvl="3" w:tplc="0419000F">
      <w:start w:val="1"/>
      <w:numFmt w:val="decimal"/>
      <w:lvlText w:val="%4."/>
      <w:lvlJc w:val="left"/>
      <w:pPr>
        <w:ind w:left="2697" w:hanging="360"/>
      </w:pPr>
    </w:lvl>
    <w:lvl w:ilvl="4" w:tplc="04190019">
      <w:start w:val="1"/>
      <w:numFmt w:val="lowerLetter"/>
      <w:lvlText w:val="%5."/>
      <w:lvlJc w:val="left"/>
      <w:pPr>
        <w:ind w:left="3417" w:hanging="360"/>
      </w:pPr>
    </w:lvl>
    <w:lvl w:ilvl="5" w:tplc="0419001B">
      <w:start w:val="1"/>
      <w:numFmt w:val="lowerRoman"/>
      <w:lvlText w:val="%6."/>
      <w:lvlJc w:val="right"/>
      <w:pPr>
        <w:ind w:left="4137" w:hanging="180"/>
      </w:pPr>
    </w:lvl>
    <w:lvl w:ilvl="6" w:tplc="0419000F">
      <w:start w:val="1"/>
      <w:numFmt w:val="decimal"/>
      <w:lvlText w:val="%7."/>
      <w:lvlJc w:val="left"/>
      <w:pPr>
        <w:ind w:left="4857" w:hanging="360"/>
      </w:pPr>
    </w:lvl>
    <w:lvl w:ilvl="7" w:tplc="04190019">
      <w:start w:val="1"/>
      <w:numFmt w:val="lowerLetter"/>
      <w:lvlText w:val="%8."/>
      <w:lvlJc w:val="left"/>
      <w:pPr>
        <w:ind w:left="5577" w:hanging="360"/>
      </w:pPr>
    </w:lvl>
    <w:lvl w:ilvl="8" w:tplc="0419001B">
      <w:start w:val="1"/>
      <w:numFmt w:val="lowerRoman"/>
      <w:lvlText w:val="%9."/>
      <w:lvlJc w:val="right"/>
      <w:pPr>
        <w:ind w:left="6297" w:hanging="180"/>
      </w:pPr>
    </w:lvl>
  </w:abstractNum>
  <w:abstractNum w:abstractNumId="1">
    <w:nsid w:val="1B9E2130"/>
    <w:multiLevelType w:val="hybridMultilevel"/>
    <w:tmpl w:val="C14629E8"/>
    <w:lvl w:ilvl="0" w:tplc="302ED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3253F7"/>
    <w:multiLevelType w:val="multilevel"/>
    <w:tmpl w:val="A1920354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upperRoman"/>
      <w:lvlText w:val="%2."/>
      <w:lvlJc w:val="left"/>
      <w:pPr>
        <w:ind w:left="609" w:hanging="360"/>
      </w:pPr>
    </w:lvl>
    <w:lvl w:ilvl="2">
      <w:start w:val="1"/>
      <w:numFmt w:val="decimal"/>
      <w:isLgl/>
      <w:lvlText w:val="%1.%2.%3."/>
      <w:lvlJc w:val="left"/>
      <w:pPr>
        <w:ind w:left="760" w:hanging="720"/>
      </w:pPr>
    </w:lvl>
    <w:lvl w:ilvl="3">
      <w:start w:val="1"/>
      <w:numFmt w:val="decimal"/>
      <w:isLgl/>
      <w:lvlText w:val="%1.%2.%3.%4."/>
      <w:lvlJc w:val="left"/>
      <w:pPr>
        <w:ind w:left="760" w:hanging="720"/>
      </w:pPr>
    </w:lvl>
    <w:lvl w:ilvl="4">
      <w:start w:val="1"/>
      <w:numFmt w:val="decimal"/>
      <w:isLgl/>
      <w:lvlText w:val="%1.%2.%3.%4.%5."/>
      <w:lvlJc w:val="left"/>
      <w:pPr>
        <w:ind w:left="1120" w:hanging="1080"/>
      </w:pPr>
    </w:lvl>
    <w:lvl w:ilvl="5">
      <w:start w:val="1"/>
      <w:numFmt w:val="decimal"/>
      <w:isLgl/>
      <w:lvlText w:val="%1.%2.%3.%4.%5.%6."/>
      <w:lvlJc w:val="left"/>
      <w:pPr>
        <w:ind w:left="1120" w:hanging="1080"/>
      </w:pPr>
    </w:lvl>
    <w:lvl w:ilvl="6">
      <w:start w:val="1"/>
      <w:numFmt w:val="decimal"/>
      <w:isLgl/>
      <w:lvlText w:val="%1.%2.%3.%4.%5.%6.%7."/>
      <w:lvlJc w:val="left"/>
      <w:pPr>
        <w:ind w:left="1480" w:hanging="1440"/>
      </w:pPr>
    </w:lvl>
    <w:lvl w:ilvl="7">
      <w:start w:val="1"/>
      <w:numFmt w:val="decimal"/>
      <w:isLgl/>
      <w:lvlText w:val="%1.%2.%3.%4.%5.%6.%7.%8."/>
      <w:lvlJc w:val="left"/>
      <w:pPr>
        <w:ind w:left="1480" w:hanging="1440"/>
      </w:pPr>
    </w:lvl>
    <w:lvl w:ilvl="8">
      <w:start w:val="1"/>
      <w:numFmt w:val="decimal"/>
      <w:isLgl/>
      <w:lvlText w:val="%1.%2.%3.%4.%5.%6.%7.%8.%9."/>
      <w:lvlJc w:val="left"/>
      <w:pPr>
        <w:ind w:left="1840" w:hanging="1800"/>
      </w:pPr>
    </w:lvl>
  </w:abstractNum>
  <w:abstractNum w:abstractNumId="3">
    <w:nsid w:val="1D8E7713"/>
    <w:multiLevelType w:val="hybridMultilevel"/>
    <w:tmpl w:val="7910F07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2F7A0A3B"/>
    <w:multiLevelType w:val="hybridMultilevel"/>
    <w:tmpl w:val="481A663E"/>
    <w:lvl w:ilvl="0" w:tplc="302ED712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5">
    <w:nsid w:val="34170E75"/>
    <w:multiLevelType w:val="hybridMultilevel"/>
    <w:tmpl w:val="86920444"/>
    <w:lvl w:ilvl="0" w:tplc="D966D654">
      <w:start w:val="1"/>
      <w:numFmt w:val="bullet"/>
      <w:lvlText w:val=""/>
      <w:lvlJc w:val="left"/>
      <w:pPr>
        <w:ind w:left="537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257" w:hanging="360"/>
      </w:pPr>
    </w:lvl>
    <w:lvl w:ilvl="2" w:tplc="0419001B">
      <w:start w:val="1"/>
      <w:numFmt w:val="lowerRoman"/>
      <w:lvlText w:val="%3."/>
      <w:lvlJc w:val="right"/>
      <w:pPr>
        <w:ind w:left="1977" w:hanging="180"/>
      </w:pPr>
    </w:lvl>
    <w:lvl w:ilvl="3" w:tplc="0419000F">
      <w:start w:val="1"/>
      <w:numFmt w:val="decimal"/>
      <w:lvlText w:val="%4."/>
      <w:lvlJc w:val="left"/>
      <w:pPr>
        <w:ind w:left="2697" w:hanging="360"/>
      </w:pPr>
    </w:lvl>
    <w:lvl w:ilvl="4" w:tplc="04190019">
      <w:start w:val="1"/>
      <w:numFmt w:val="lowerLetter"/>
      <w:lvlText w:val="%5."/>
      <w:lvlJc w:val="left"/>
      <w:pPr>
        <w:ind w:left="3417" w:hanging="360"/>
      </w:pPr>
    </w:lvl>
    <w:lvl w:ilvl="5" w:tplc="0419001B">
      <w:start w:val="1"/>
      <w:numFmt w:val="lowerRoman"/>
      <w:lvlText w:val="%6."/>
      <w:lvlJc w:val="right"/>
      <w:pPr>
        <w:ind w:left="4137" w:hanging="180"/>
      </w:pPr>
    </w:lvl>
    <w:lvl w:ilvl="6" w:tplc="0419000F">
      <w:start w:val="1"/>
      <w:numFmt w:val="decimal"/>
      <w:lvlText w:val="%7."/>
      <w:lvlJc w:val="left"/>
      <w:pPr>
        <w:ind w:left="4857" w:hanging="360"/>
      </w:pPr>
    </w:lvl>
    <w:lvl w:ilvl="7" w:tplc="04190019">
      <w:start w:val="1"/>
      <w:numFmt w:val="lowerLetter"/>
      <w:lvlText w:val="%8."/>
      <w:lvlJc w:val="left"/>
      <w:pPr>
        <w:ind w:left="5577" w:hanging="360"/>
      </w:pPr>
    </w:lvl>
    <w:lvl w:ilvl="8" w:tplc="0419001B">
      <w:start w:val="1"/>
      <w:numFmt w:val="lowerRoman"/>
      <w:lvlText w:val="%9."/>
      <w:lvlJc w:val="right"/>
      <w:pPr>
        <w:ind w:left="6297" w:hanging="180"/>
      </w:pPr>
    </w:lvl>
  </w:abstractNum>
  <w:abstractNum w:abstractNumId="6">
    <w:nsid w:val="3442145D"/>
    <w:multiLevelType w:val="hybridMultilevel"/>
    <w:tmpl w:val="FF3E89A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3E59AA"/>
    <w:multiLevelType w:val="hybridMultilevel"/>
    <w:tmpl w:val="115EC01A"/>
    <w:lvl w:ilvl="0" w:tplc="F65A7580">
      <w:start w:val="1"/>
      <w:numFmt w:val="decimal"/>
      <w:suff w:val="space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321" w:hanging="360"/>
      </w:pPr>
    </w:lvl>
    <w:lvl w:ilvl="2" w:tplc="0419001B">
      <w:start w:val="1"/>
      <w:numFmt w:val="lowerRoman"/>
      <w:lvlText w:val="%3."/>
      <w:lvlJc w:val="right"/>
      <w:pPr>
        <w:ind w:left="2041" w:hanging="180"/>
      </w:pPr>
    </w:lvl>
    <w:lvl w:ilvl="3" w:tplc="0419000F">
      <w:start w:val="1"/>
      <w:numFmt w:val="decimal"/>
      <w:lvlText w:val="%4."/>
      <w:lvlJc w:val="left"/>
      <w:pPr>
        <w:ind w:left="2761" w:hanging="360"/>
      </w:pPr>
    </w:lvl>
    <w:lvl w:ilvl="4" w:tplc="04190019">
      <w:start w:val="1"/>
      <w:numFmt w:val="lowerLetter"/>
      <w:lvlText w:val="%5."/>
      <w:lvlJc w:val="left"/>
      <w:pPr>
        <w:ind w:left="3481" w:hanging="360"/>
      </w:pPr>
    </w:lvl>
    <w:lvl w:ilvl="5" w:tplc="0419001B">
      <w:start w:val="1"/>
      <w:numFmt w:val="lowerRoman"/>
      <w:lvlText w:val="%6."/>
      <w:lvlJc w:val="right"/>
      <w:pPr>
        <w:ind w:left="4201" w:hanging="180"/>
      </w:pPr>
    </w:lvl>
    <w:lvl w:ilvl="6" w:tplc="0419000F">
      <w:start w:val="1"/>
      <w:numFmt w:val="decimal"/>
      <w:lvlText w:val="%7."/>
      <w:lvlJc w:val="left"/>
      <w:pPr>
        <w:ind w:left="4921" w:hanging="360"/>
      </w:pPr>
    </w:lvl>
    <w:lvl w:ilvl="7" w:tplc="04190019">
      <w:start w:val="1"/>
      <w:numFmt w:val="lowerLetter"/>
      <w:lvlText w:val="%8."/>
      <w:lvlJc w:val="left"/>
      <w:pPr>
        <w:ind w:left="5641" w:hanging="360"/>
      </w:pPr>
    </w:lvl>
    <w:lvl w:ilvl="8" w:tplc="0419001B">
      <w:start w:val="1"/>
      <w:numFmt w:val="lowerRoman"/>
      <w:lvlText w:val="%9."/>
      <w:lvlJc w:val="right"/>
      <w:pPr>
        <w:ind w:left="6361" w:hanging="180"/>
      </w:pPr>
    </w:lvl>
  </w:abstractNum>
  <w:abstractNum w:abstractNumId="8">
    <w:nsid w:val="57620D4D"/>
    <w:multiLevelType w:val="hybridMultilevel"/>
    <w:tmpl w:val="7910F07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64F12F00"/>
    <w:multiLevelType w:val="hybridMultilevel"/>
    <w:tmpl w:val="9B8E3200"/>
    <w:lvl w:ilvl="0" w:tplc="302ED7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9B51F2A"/>
    <w:multiLevelType w:val="multilevel"/>
    <w:tmpl w:val="8BE674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9" w:hanging="360"/>
      </w:pPr>
    </w:lvl>
    <w:lvl w:ilvl="2">
      <w:start w:val="1"/>
      <w:numFmt w:val="decimal"/>
      <w:lvlText w:val="%1.%2.%3."/>
      <w:lvlJc w:val="left"/>
      <w:pPr>
        <w:ind w:left="1938" w:hanging="720"/>
      </w:pPr>
    </w:lvl>
    <w:lvl w:ilvl="3">
      <w:start w:val="1"/>
      <w:numFmt w:val="decimal"/>
      <w:lvlText w:val="%1.%2.%3.%4."/>
      <w:lvlJc w:val="left"/>
      <w:pPr>
        <w:ind w:left="2547" w:hanging="720"/>
      </w:pPr>
    </w:lvl>
    <w:lvl w:ilvl="4">
      <w:start w:val="1"/>
      <w:numFmt w:val="decimal"/>
      <w:lvlText w:val="%1.%2.%3.%4.%5."/>
      <w:lvlJc w:val="left"/>
      <w:pPr>
        <w:ind w:left="3516" w:hanging="1080"/>
      </w:pPr>
    </w:lvl>
    <w:lvl w:ilvl="5">
      <w:start w:val="1"/>
      <w:numFmt w:val="decimal"/>
      <w:lvlText w:val="%1.%2.%3.%4.%5.%6."/>
      <w:lvlJc w:val="left"/>
      <w:pPr>
        <w:ind w:left="4125" w:hanging="1080"/>
      </w:pPr>
    </w:lvl>
    <w:lvl w:ilvl="6">
      <w:start w:val="1"/>
      <w:numFmt w:val="decimal"/>
      <w:lvlText w:val="%1.%2.%3.%4.%5.%6.%7."/>
      <w:lvlJc w:val="left"/>
      <w:pPr>
        <w:ind w:left="5094" w:hanging="1440"/>
      </w:pPr>
    </w:lvl>
    <w:lvl w:ilvl="7">
      <w:start w:val="1"/>
      <w:numFmt w:val="decimal"/>
      <w:lvlText w:val="%1.%2.%3.%4.%5.%6.%7.%8."/>
      <w:lvlJc w:val="left"/>
      <w:pPr>
        <w:ind w:left="5703" w:hanging="1440"/>
      </w:pPr>
    </w:lvl>
    <w:lvl w:ilvl="8">
      <w:start w:val="1"/>
      <w:numFmt w:val="decimal"/>
      <w:lvlText w:val="%1.%2.%3.%4.%5.%6.%7.%8.%9."/>
      <w:lvlJc w:val="left"/>
      <w:pPr>
        <w:ind w:left="6672" w:hanging="180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B7A"/>
    <w:rsid w:val="00003CF5"/>
    <w:rsid w:val="00013C31"/>
    <w:rsid w:val="000144DD"/>
    <w:rsid w:val="000177EF"/>
    <w:rsid w:val="00021F5F"/>
    <w:rsid w:val="000253C6"/>
    <w:rsid w:val="00030F7C"/>
    <w:rsid w:val="0004021A"/>
    <w:rsid w:val="000618B3"/>
    <w:rsid w:val="00062DBD"/>
    <w:rsid w:val="00062FA2"/>
    <w:rsid w:val="0006562C"/>
    <w:rsid w:val="00070395"/>
    <w:rsid w:val="00072E06"/>
    <w:rsid w:val="000731E9"/>
    <w:rsid w:val="00075E1D"/>
    <w:rsid w:val="00080E42"/>
    <w:rsid w:val="00084884"/>
    <w:rsid w:val="0008623E"/>
    <w:rsid w:val="00091C53"/>
    <w:rsid w:val="000933E8"/>
    <w:rsid w:val="00094B9B"/>
    <w:rsid w:val="000A0166"/>
    <w:rsid w:val="000A0EF3"/>
    <w:rsid w:val="000A3452"/>
    <w:rsid w:val="000B079D"/>
    <w:rsid w:val="000B403F"/>
    <w:rsid w:val="000C3672"/>
    <w:rsid w:val="000C4A8A"/>
    <w:rsid w:val="000D3071"/>
    <w:rsid w:val="000E412D"/>
    <w:rsid w:val="000E7218"/>
    <w:rsid w:val="000F02A1"/>
    <w:rsid w:val="000F6FEE"/>
    <w:rsid w:val="00103DC1"/>
    <w:rsid w:val="00107C5F"/>
    <w:rsid w:val="001162B7"/>
    <w:rsid w:val="001169C1"/>
    <w:rsid w:val="001175C2"/>
    <w:rsid w:val="001239F2"/>
    <w:rsid w:val="00123E00"/>
    <w:rsid w:val="00125C0A"/>
    <w:rsid w:val="00135BA1"/>
    <w:rsid w:val="00146270"/>
    <w:rsid w:val="00151404"/>
    <w:rsid w:val="00153394"/>
    <w:rsid w:val="00157CE2"/>
    <w:rsid w:val="00164259"/>
    <w:rsid w:val="00164CAF"/>
    <w:rsid w:val="00173691"/>
    <w:rsid w:val="00181902"/>
    <w:rsid w:val="00187D0A"/>
    <w:rsid w:val="001906E3"/>
    <w:rsid w:val="0019257D"/>
    <w:rsid w:val="00197FCC"/>
    <w:rsid w:val="001A0E0A"/>
    <w:rsid w:val="001A108A"/>
    <w:rsid w:val="001A26C4"/>
    <w:rsid w:val="001B1F6E"/>
    <w:rsid w:val="001B6B9F"/>
    <w:rsid w:val="001B7AF8"/>
    <w:rsid w:val="001C4672"/>
    <w:rsid w:val="001D0483"/>
    <w:rsid w:val="001D100A"/>
    <w:rsid w:val="001F17B6"/>
    <w:rsid w:val="001F4CED"/>
    <w:rsid w:val="00212457"/>
    <w:rsid w:val="002208EB"/>
    <w:rsid w:val="002245D9"/>
    <w:rsid w:val="002248C8"/>
    <w:rsid w:val="00224D65"/>
    <w:rsid w:val="002345CD"/>
    <w:rsid w:val="002468BC"/>
    <w:rsid w:val="00252FAC"/>
    <w:rsid w:val="00256FE1"/>
    <w:rsid w:val="00266F64"/>
    <w:rsid w:val="00267004"/>
    <w:rsid w:val="00273CA2"/>
    <w:rsid w:val="0027515C"/>
    <w:rsid w:val="00292C26"/>
    <w:rsid w:val="002A24BA"/>
    <w:rsid w:val="002A446D"/>
    <w:rsid w:val="002B1C7B"/>
    <w:rsid w:val="002B63A0"/>
    <w:rsid w:val="002C194A"/>
    <w:rsid w:val="002C1E34"/>
    <w:rsid w:val="002D151C"/>
    <w:rsid w:val="002D6A48"/>
    <w:rsid w:val="002E3088"/>
    <w:rsid w:val="002F542C"/>
    <w:rsid w:val="00305737"/>
    <w:rsid w:val="00306958"/>
    <w:rsid w:val="003073D0"/>
    <w:rsid w:val="003108F9"/>
    <w:rsid w:val="0032636C"/>
    <w:rsid w:val="003308FE"/>
    <w:rsid w:val="00336AA6"/>
    <w:rsid w:val="003407C1"/>
    <w:rsid w:val="003419CB"/>
    <w:rsid w:val="003471D9"/>
    <w:rsid w:val="00353B28"/>
    <w:rsid w:val="00357A70"/>
    <w:rsid w:val="00362C5B"/>
    <w:rsid w:val="003662F5"/>
    <w:rsid w:val="003701AD"/>
    <w:rsid w:val="003749D6"/>
    <w:rsid w:val="00380A1D"/>
    <w:rsid w:val="003830A2"/>
    <w:rsid w:val="003870E0"/>
    <w:rsid w:val="00391DA1"/>
    <w:rsid w:val="00393735"/>
    <w:rsid w:val="00393FFA"/>
    <w:rsid w:val="003972C0"/>
    <w:rsid w:val="003A3AD9"/>
    <w:rsid w:val="003A4D48"/>
    <w:rsid w:val="003A5504"/>
    <w:rsid w:val="003A5DB3"/>
    <w:rsid w:val="003B0E97"/>
    <w:rsid w:val="003B3169"/>
    <w:rsid w:val="003B3E8D"/>
    <w:rsid w:val="003B4C4B"/>
    <w:rsid w:val="003B5BF9"/>
    <w:rsid w:val="003D2BDF"/>
    <w:rsid w:val="003D2CE2"/>
    <w:rsid w:val="003E71B7"/>
    <w:rsid w:val="003F7CD0"/>
    <w:rsid w:val="003F7D59"/>
    <w:rsid w:val="00404EDB"/>
    <w:rsid w:val="00406C98"/>
    <w:rsid w:val="00413681"/>
    <w:rsid w:val="0041787B"/>
    <w:rsid w:val="004219EC"/>
    <w:rsid w:val="004220F1"/>
    <w:rsid w:val="00423598"/>
    <w:rsid w:val="004268CE"/>
    <w:rsid w:val="004301C8"/>
    <w:rsid w:val="004421D9"/>
    <w:rsid w:val="00442431"/>
    <w:rsid w:val="00443BC2"/>
    <w:rsid w:val="004502B4"/>
    <w:rsid w:val="004747DD"/>
    <w:rsid w:val="004A0140"/>
    <w:rsid w:val="004A19B1"/>
    <w:rsid w:val="004A38E6"/>
    <w:rsid w:val="004A7E3D"/>
    <w:rsid w:val="004B3F45"/>
    <w:rsid w:val="004C01EC"/>
    <w:rsid w:val="004D3D8A"/>
    <w:rsid w:val="004D5928"/>
    <w:rsid w:val="004E4E01"/>
    <w:rsid w:val="004F2353"/>
    <w:rsid w:val="00500A30"/>
    <w:rsid w:val="00501B49"/>
    <w:rsid w:val="00502DAB"/>
    <w:rsid w:val="00512DE6"/>
    <w:rsid w:val="005270E1"/>
    <w:rsid w:val="00537316"/>
    <w:rsid w:val="00544414"/>
    <w:rsid w:val="00544DCF"/>
    <w:rsid w:val="00546A98"/>
    <w:rsid w:val="0054721B"/>
    <w:rsid w:val="00552D23"/>
    <w:rsid w:val="005728BC"/>
    <w:rsid w:val="00573D94"/>
    <w:rsid w:val="00586A52"/>
    <w:rsid w:val="00590307"/>
    <w:rsid w:val="005A17BB"/>
    <w:rsid w:val="005A4B60"/>
    <w:rsid w:val="005A56FE"/>
    <w:rsid w:val="005B3906"/>
    <w:rsid w:val="005B5E2B"/>
    <w:rsid w:val="005D12D4"/>
    <w:rsid w:val="005D1CE3"/>
    <w:rsid w:val="005D20A9"/>
    <w:rsid w:val="005D369C"/>
    <w:rsid w:val="005E3532"/>
    <w:rsid w:val="005E3759"/>
    <w:rsid w:val="005E3E17"/>
    <w:rsid w:val="005E5790"/>
    <w:rsid w:val="005E6ACA"/>
    <w:rsid w:val="005F2DF8"/>
    <w:rsid w:val="005F2FE3"/>
    <w:rsid w:val="005F4E49"/>
    <w:rsid w:val="0060040F"/>
    <w:rsid w:val="00600FBE"/>
    <w:rsid w:val="00615890"/>
    <w:rsid w:val="00620B7A"/>
    <w:rsid w:val="006317FE"/>
    <w:rsid w:val="00642E03"/>
    <w:rsid w:val="00643790"/>
    <w:rsid w:val="00655F05"/>
    <w:rsid w:val="00656658"/>
    <w:rsid w:val="006570B6"/>
    <w:rsid w:val="0066055B"/>
    <w:rsid w:val="00662267"/>
    <w:rsid w:val="006637FA"/>
    <w:rsid w:val="0066550C"/>
    <w:rsid w:val="006735EA"/>
    <w:rsid w:val="00675B14"/>
    <w:rsid w:val="006765DD"/>
    <w:rsid w:val="0068149A"/>
    <w:rsid w:val="00695D11"/>
    <w:rsid w:val="006A3F37"/>
    <w:rsid w:val="006A4A71"/>
    <w:rsid w:val="006B050E"/>
    <w:rsid w:val="006B1690"/>
    <w:rsid w:val="006B64FC"/>
    <w:rsid w:val="006C1C8F"/>
    <w:rsid w:val="006C2E5E"/>
    <w:rsid w:val="006D5634"/>
    <w:rsid w:val="006E380C"/>
    <w:rsid w:val="006F2CFA"/>
    <w:rsid w:val="006F2E01"/>
    <w:rsid w:val="006F4704"/>
    <w:rsid w:val="0070200D"/>
    <w:rsid w:val="00703379"/>
    <w:rsid w:val="00703811"/>
    <w:rsid w:val="0071098B"/>
    <w:rsid w:val="00715E8D"/>
    <w:rsid w:val="00716010"/>
    <w:rsid w:val="00726AE0"/>
    <w:rsid w:val="00727846"/>
    <w:rsid w:val="0073114D"/>
    <w:rsid w:val="007449BC"/>
    <w:rsid w:val="007465D5"/>
    <w:rsid w:val="00752F8E"/>
    <w:rsid w:val="00757D64"/>
    <w:rsid w:val="0076150E"/>
    <w:rsid w:val="0076155D"/>
    <w:rsid w:val="00763BCF"/>
    <w:rsid w:val="007817A9"/>
    <w:rsid w:val="007907C3"/>
    <w:rsid w:val="00790BA9"/>
    <w:rsid w:val="007943A2"/>
    <w:rsid w:val="00795135"/>
    <w:rsid w:val="00795761"/>
    <w:rsid w:val="00797D1E"/>
    <w:rsid w:val="007A731F"/>
    <w:rsid w:val="007A7FB8"/>
    <w:rsid w:val="007B240B"/>
    <w:rsid w:val="007B4D38"/>
    <w:rsid w:val="007B7E83"/>
    <w:rsid w:val="007C28D9"/>
    <w:rsid w:val="007C4582"/>
    <w:rsid w:val="007D063C"/>
    <w:rsid w:val="007D6116"/>
    <w:rsid w:val="007D7217"/>
    <w:rsid w:val="007E3FC4"/>
    <w:rsid w:val="007E53CB"/>
    <w:rsid w:val="007E73CC"/>
    <w:rsid w:val="007E7A9D"/>
    <w:rsid w:val="007F5921"/>
    <w:rsid w:val="007F63F3"/>
    <w:rsid w:val="00801677"/>
    <w:rsid w:val="00807570"/>
    <w:rsid w:val="00811DB7"/>
    <w:rsid w:val="00820341"/>
    <w:rsid w:val="00821635"/>
    <w:rsid w:val="008232DB"/>
    <w:rsid w:val="00834112"/>
    <w:rsid w:val="00842C5B"/>
    <w:rsid w:val="008463D9"/>
    <w:rsid w:val="00856CF8"/>
    <w:rsid w:val="008607EE"/>
    <w:rsid w:val="008648E4"/>
    <w:rsid w:val="0087639C"/>
    <w:rsid w:val="0088670E"/>
    <w:rsid w:val="0089568F"/>
    <w:rsid w:val="008970B3"/>
    <w:rsid w:val="008A44D2"/>
    <w:rsid w:val="008B0F49"/>
    <w:rsid w:val="008B23CC"/>
    <w:rsid w:val="008B2488"/>
    <w:rsid w:val="008B4132"/>
    <w:rsid w:val="008B456A"/>
    <w:rsid w:val="008B55A0"/>
    <w:rsid w:val="008C0577"/>
    <w:rsid w:val="008C27FF"/>
    <w:rsid w:val="008C2E21"/>
    <w:rsid w:val="008C371D"/>
    <w:rsid w:val="008C52E9"/>
    <w:rsid w:val="008C6B31"/>
    <w:rsid w:val="008D0B0B"/>
    <w:rsid w:val="008D31C1"/>
    <w:rsid w:val="008E0F28"/>
    <w:rsid w:val="008E23AE"/>
    <w:rsid w:val="008E24CB"/>
    <w:rsid w:val="008E783F"/>
    <w:rsid w:val="00905393"/>
    <w:rsid w:val="0090720D"/>
    <w:rsid w:val="00907DFA"/>
    <w:rsid w:val="009146FE"/>
    <w:rsid w:val="00923725"/>
    <w:rsid w:val="009238C6"/>
    <w:rsid w:val="00924631"/>
    <w:rsid w:val="00930B37"/>
    <w:rsid w:val="009359E4"/>
    <w:rsid w:val="00936310"/>
    <w:rsid w:val="00976078"/>
    <w:rsid w:val="0099076A"/>
    <w:rsid w:val="00993073"/>
    <w:rsid w:val="00993EB3"/>
    <w:rsid w:val="0099738E"/>
    <w:rsid w:val="009A7C8C"/>
    <w:rsid w:val="009C1C6F"/>
    <w:rsid w:val="009C1D9B"/>
    <w:rsid w:val="009C2F29"/>
    <w:rsid w:val="009C509F"/>
    <w:rsid w:val="009D06AF"/>
    <w:rsid w:val="009E0592"/>
    <w:rsid w:val="009E5172"/>
    <w:rsid w:val="00A059E4"/>
    <w:rsid w:val="00A11902"/>
    <w:rsid w:val="00A13C27"/>
    <w:rsid w:val="00A303D1"/>
    <w:rsid w:val="00A321E6"/>
    <w:rsid w:val="00A37CE8"/>
    <w:rsid w:val="00A455BD"/>
    <w:rsid w:val="00A51078"/>
    <w:rsid w:val="00A60B2D"/>
    <w:rsid w:val="00A6158A"/>
    <w:rsid w:val="00A63746"/>
    <w:rsid w:val="00A76250"/>
    <w:rsid w:val="00A80CE5"/>
    <w:rsid w:val="00A8150F"/>
    <w:rsid w:val="00A832D1"/>
    <w:rsid w:val="00A848AB"/>
    <w:rsid w:val="00A87156"/>
    <w:rsid w:val="00A93391"/>
    <w:rsid w:val="00A936D8"/>
    <w:rsid w:val="00A94AC9"/>
    <w:rsid w:val="00A97195"/>
    <w:rsid w:val="00AA265D"/>
    <w:rsid w:val="00AB08EA"/>
    <w:rsid w:val="00AB1C9C"/>
    <w:rsid w:val="00AB3BB1"/>
    <w:rsid w:val="00AB7C37"/>
    <w:rsid w:val="00AC07DD"/>
    <w:rsid w:val="00AC2E1D"/>
    <w:rsid w:val="00AC554A"/>
    <w:rsid w:val="00AC5906"/>
    <w:rsid w:val="00AD2131"/>
    <w:rsid w:val="00AD35E7"/>
    <w:rsid w:val="00AD7F35"/>
    <w:rsid w:val="00AE0FD4"/>
    <w:rsid w:val="00AF7ED2"/>
    <w:rsid w:val="00B0565D"/>
    <w:rsid w:val="00B100F8"/>
    <w:rsid w:val="00B111CE"/>
    <w:rsid w:val="00B225B1"/>
    <w:rsid w:val="00B24745"/>
    <w:rsid w:val="00B375AA"/>
    <w:rsid w:val="00B40517"/>
    <w:rsid w:val="00B4360A"/>
    <w:rsid w:val="00B51784"/>
    <w:rsid w:val="00B558D1"/>
    <w:rsid w:val="00B61B4B"/>
    <w:rsid w:val="00B70C06"/>
    <w:rsid w:val="00B74EA0"/>
    <w:rsid w:val="00B906F8"/>
    <w:rsid w:val="00B90825"/>
    <w:rsid w:val="00B91C74"/>
    <w:rsid w:val="00B9233B"/>
    <w:rsid w:val="00B93A04"/>
    <w:rsid w:val="00B962ED"/>
    <w:rsid w:val="00BA1D5A"/>
    <w:rsid w:val="00BA5B7A"/>
    <w:rsid w:val="00BA7144"/>
    <w:rsid w:val="00BA7C11"/>
    <w:rsid w:val="00BB4BA1"/>
    <w:rsid w:val="00BB5B90"/>
    <w:rsid w:val="00BB642B"/>
    <w:rsid w:val="00BC1C6F"/>
    <w:rsid w:val="00BC6A6F"/>
    <w:rsid w:val="00BD4A00"/>
    <w:rsid w:val="00BE0A48"/>
    <w:rsid w:val="00BE6CC5"/>
    <w:rsid w:val="00BF1166"/>
    <w:rsid w:val="00BF1865"/>
    <w:rsid w:val="00BF793A"/>
    <w:rsid w:val="00C037E3"/>
    <w:rsid w:val="00C04EEA"/>
    <w:rsid w:val="00C058C2"/>
    <w:rsid w:val="00C07120"/>
    <w:rsid w:val="00C143D4"/>
    <w:rsid w:val="00C17598"/>
    <w:rsid w:val="00C20326"/>
    <w:rsid w:val="00C31BAA"/>
    <w:rsid w:val="00C33688"/>
    <w:rsid w:val="00C363B1"/>
    <w:rsid w:val="00C36AA9"/>
    <w:rsid w:val="00C42F28"/>
    <w:rsid w:val="00C64CAF"/>
    <w:rsid w:val="00C65148"/>
    <w:rsid w:val="00C716E8"/>
    <w:rsid w:val="00C71C89"/>
    <w:rsid w:val="00C81DC3"/>
    <w:rsid w:val="00C9144C"/>
    <w:rsid w:val="00C9675E"/>
    <w:rsid w:val="00CB4802"/>
    <w:rsid w:val="00CC256A"/>
    <w:rsid w:val="00CC2F42"/>
    <w:rsid w:val="00CC3E1D"/>
    <w:rsid w:val="00CC44C2"/>
    <w:rsid w:val="00CD6937"/>
    <w:rsid w:val="00CE3655"/>
    <w:rsid w:val="00CE6A0A"/>
    <w:rsid w:val="00CF0F7A"/>
    <w:rsid w:val="00D024A6"/>
    <w:rsid w:val="00D02BB6"/>
    <w:rsid w:val="00D24C5A"/>
    <w:rsid w:val="00D472B9"/>
    <w:rsid w:val="00D56463"/>
    <w:rsid w:val="00D63B3C"/>
    <w:rsid w:val="00D67D50"/>
    <w:rsid w:val="00D80683"/>
    <w:rsid w:val="00D80A9B"/>
    <w:rsid w:val="00D83569"/>
    <w:rsid w:val="00D86988"/>
    <w:rsid w:val="00DB114C"/>
    <w:rsid w:val="00DB29F5"/>
    <w:rsid w:val="00DC5A80"/>
    <w:rsid w:val="00DC6D59"/>
    <w:rsid w:val="00DC7ABD"/>
    <w:rsid w:val="00DF7549"/>
    <w:rsid w:val="00E051EC"/>
    <w:rsid w:val="00E07E85"/>
    <w:rsid w:val="00E11426"/>
    <w:rsid w:val="00E220C5"/>
    <w:rsid w:val="00E46725"/>
    <w:rsid w:val="00E55658"/>
    <w:rsid w:val="00E56B01"/>
    <w:rsid w:val="00E5720F"/>
    <w:rsid w:val="00E6128F"/>
    <w:rsid w:val="00E6619D"/>
    <w:rsid w:val="00E67207"/>
    <w:rsid w:val="00E717FE"/>
    <w:rsid w:val="00E71F32"/>
    <w:rsid w:val="00E75D0D"/>
    <w:rsid w:val="00E81F06"/>
    <w:rsid w:val="00E87AA4"/>
    <w:rsid w:val="00E91055"/>
    <w:rsid w:val="00E917DB"/>
    <w:rsid w:val="00E969B1"/>
    <w:rsid w:val="00EA432B"/>
    <w:rsid w:val="00EA5146"/>
    <w:rsid w:val="00EB5D28"/>
    <w:rsid w:val="00EC029E"/>
    <w:rsid w:val="00EC0B92"/>
    <w:rsid w:val="00EC5B52"/>
    <w:rsid w:val="00ED00D2"/>
    <w:rsid w:val="00ED42BD"/>
    <w:rsid w:val="00ED4507"/>
    <w:rsid w:val="00ED6514"/>
    <w:rsid w:val="00ED68B3"/>
    <w:rsid w:val="00EE383C"/>
    <w:rsid w:val="00EE3B3B"/>
    <w:rsid w:val="00EF0073"/>
    <w:rsid w:val="00EF6D76"/>
    <w:rsid w:val="00F1671C"/>
    <w:rsid w:val="00F204C1"/>
    <w:rsid w:val="00F300EC"/>
    <w:rsid w:val="00F351B3"/>
    <w:rsid w:val="00F46E55"/>
    <w:rsid w:val="00F5329F"/>
    <w:rsid w:val="00F552C6"/>
    <w:rsid w:val="00F5543A"/>
    <w:rsid w:val="00F655AB"/>
    <w:rsid w:val="00F65D19"/>
    <w:rsid w:val="00F665C0"/>
    <w:rsid w:val="00F702E9"/>
    <w:rsid w:val="00F708AD"/>
    <w:rsid w:val="00F72D52"/>
    <w:rsid w:val="00F763B2"/>
    <w:rsid w:val="00F81BBB"/>
    <w:rsid w:val="00FA33E6"/>
    <w:rsid w:val="00FA34A7"/>
    <w:rsid w:val="00FB1AB3"/>
    <w:rsid w:val="00FB2B77"/>
    <w:rsid w:val="00FB3CEF"/>
    <w:rsid w:val="00FB4C1A"/>
    <w:rsid w:val="00FC42D3"/>
    <w:rsid w:val="00FC478D"/>
    <w:rsid w:val="00FC5A69"/>
    <w:rsid w:val="00FC6A3F"/>
    <w:rsid w:val="00FE1638"/>
    <w:rsid w:val="00FE526C"/>
    <w:rsid w:val="00FE667E"/>
    <w:rsid w:val="00FF1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5016"/>
  <w15:docId w15:val="{091452B7-FE66-4E6D-AA72-954955E1E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746"/>
    <w:pPr>
      <w:spacing w:after="200" w:line="276" w:lineRule="auto"/>
    </w:p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A637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A6374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63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4A7E3D"/>
    <w:rPr>
      <w:rFonts w:ascii="Bold" w:hAnsi="Bold" w:hint="default"/>
      <w:b/>
      <w:bCs/>
      <w:i w:val="0"/>
      <w:iCs w:val="0"/>
      <w:color w:val="2D2D2D"/>
      <w:sz w:val="28"/>
      <w:szCs w:val="28"/>
    </w:rPr>
  </w:style>
  <w:style w:type="character" w:customStyle="1" w:styleId="fontstyle21">
    <w:name w:val="fontstyle21"/>
    <w:basedOn w:val="a0"/>
    <w:rsid w:val="004A7E3D"/>
    <w:rPr>
      <w:rFonts w:ascii="Times-Bold" w:hAnsi="Times-Bold" w:hint="default"/>
      <w:b/>
      <w:bCs/>
      <w:i w:val="0"/>
      <w:iCs w:val="0"/>
      <w:color w:val="2D2D2D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E41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412D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9C1D9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C1D9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C1D9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C1D9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C1D9B"/>
    <w:rPr>
      <w:b/>
      <w:bCs/>
      <w:sz w:val="20"/>
      <w:szCs w:val="20"/>
    </w:rPr>
  </w:style>
  <w:style w:type="character" w:customStyle="1" w:styleId="fontstyle11">
    <w:name w:val="fontstyle11"/>
    <w:basedOn w:val="a0"/>
    <w:rsid w:val="009C1D9B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A7C8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9A7C8C"/>
    <w:rPr>
      <w:rFonts w:ascii="Arial" w:eastAsia="Arial" w:hAnsi="Arial" w:cs="Arial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CE6A0A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F655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st@tagilk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E134894-05B8-4499-8D27-5F1D7B6D5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17</Pages>
  <Words>6307</Words>
  <Characters>35952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Новиков</dc:creator>
  <cp:lastModifiedBy>Устинченко Елена</cp:lastModifiedBy>
  <cp:revision>41</cp:revision>
  <cp:lastPrinted>2022-01-26T08:21:00Z</cp:lastPrinted>
  <dcterms:created xsi:type="dcterms:W3CDTF">2021-08-02T11:45:00Z</dcterms:created>
  <dcterms:modified xsi:type="dcterms:W3CDTF">2026-04-16T11:22:00Z</dcterms:modified>
</cp:coreProperties>
</file>