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53437" w14:textId="565CF4AF" w:rsidR="00C357D6" w:rsidRPr="001E1C41" w:rsidRDefault="00C357D6" w:rsidP="00C357D6">
      <w:pPr>
        <w:jc w:val="center"/>
        <w:rPr>
          <w:rFonts w:ascii="Liberation Serif" w:hAnsi="Liberation Serif" w:cstheme="minorHAnsi"/>
          <w:b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>Требования к содержанию, составу заявки на участие в закупке             (страница 1)</w:t>
      </w:r>
    </w:p>
    <w:p w14:paraId="1A810C75" w14:textId="77777777" w:rsidR="00E909AA" w:rsidRPr="001E1C41" w:rsidRDefault="00E909AA" w:rsidP="00E909AA">
      <w:pPr>
        <w:jc w:val="both"/>
        <w:rPr>
          <w:rFonts w:ascii="Liberation Serif" w:hAnsi="Liberation Serif" w:cstheme="minorHAnsi"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 xml:space="preserve">Заявка на участие в открытом </w:t>
      </w:r>
      <w:r w:rsidRPr="001E1C41">
        <w:rPr>
          <w:rFonts w:ascii="Liberation Serif" w:hAnsi="Liberation Serif" w:cstheme="minorHAnsi"/>
          <w:b/>
          <w:iCs/>
          <w:sz w:val="28"/>
          <w:szCs w:val="28"/>
        </w:rPr>
        <w:t xml:space="preserve">аукционе в электронной форме </w:t>
      </w:r>
      <w:r w:rsidRPr="001E1C41">
        <w:rPr>
          <w:rFonts w:ascii="Liberation Serif" w:hAnsi="Liberation Serif" w:cstheme="minorHAnsi"/>
          <w:b/>
          <w:sz w:val="28"/>
          <w:szCs w:val="28"/>
        </w:rPr>
        <w:t>должна содержать информацию и документы</w:t>
      </w:r>
      <w:r w:rsidRPr="001E1C41">
        <w:rPr>
          <w:rFonts w:ascii="Liberation Serif" w:hAnsi="Liberation Serif" w:cstheme="minorHAnsi"/>
          <w:sz w:val="28"/>
          <w:szCs w:val="28"/>
        </w:rPr>
        <w:t xml:space="preserve">, предусмотренные 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закон), </w:t>
      </w:r>
      <w:r w:rsidRPr="001E1C41">
        <w:rPr>
          <w:rFonts w:ascii="Liberation Serif" w:hAnsi="Liberation Serif" w:cstheme="minorHAnsi"/>
          <w:b/>
          <w:sz w:val="28"/>
          <w:szCs w:val="28"/>
        </w:rPr>
        <w:t>которые включаются участником закупки в заявку на участие в закупке:</w:t>
      </w:r>
    </w:p>
    <w:p w14:paraId="63C79C53" w14:textId="77777777" w:rsidR="00287297" w:rsidRPr="001E1C41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>1) информацию и документы об участнике закупки:</w:t>
      </w:r>
    </w:p>
    <w:p w14:paraId="7BC5025A" w14:textId="77777777" w:rsidR="00287297" w:rsidRPr="00287297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1E1C41">
        <w:rPr>
          <w:rFonts w:ascii="Liberation Serif" w:hAnsi="Liberation Serif" w:cstheme="minorHAnsi"/>
          <w:sz w:val="28"/>
          <w:szCs w:val="28"/>
        </w:rPr>
        <w:t>м)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</w:t>
      </w:r>
      <w:r w:rsidRPr="00287297">
        <w:rPr>
          <w:rFonts w:ascii="Liberation Serif" w:hAnsi="Liberation Serif" w:cstheme="minorHAnsi"/>
          <w:sz w:val="28"/>
          <w:szCs w:val="28"/>
        </w:rPr>
        <w:t xml:space="preserve">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</w:t>
      </w:r>
    </w:p>
    <w:p w14:paraId="6547AF78" w14:textId="77777777" w:rsidR="00BD74DE" w:rsidRPr="003A631F" w:rsidRDefault="00287297" w:rsidP="00BD74DE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287297">
        <w:rPr>
          <w:rFonts w:ascii="Liberation Serif" w:hAnsi="Liberation Serif" w:cstheme="minorHAnsi"/>
          <w:sz w:val="28"/>
          <w:szCs w:val="28"/>
        </w:rPr>
        <w:t xml:space="preserve">о) </w:t>
      </w:r>
      <w:r w:rsidR="00BD74DE" w:rsidRPr="003A631F">
        <w:rPr>
          <w:rFonts w:ascii="Liberation Serif" w:hAnsi="Liberation Serif" w:cstheme="minorHAnsi"/>
          <w:sz w:val="28"/>
          <w:szCs w:val="28"/>
        </w:rPr>
        <w:t xml:space="preserve">декларация о соответствии участника закупки требованиям, установленным </w:t>
      </w:r>
      <w:hyperlink r:id="rId6" w:history="1">
        <w:r w:rsidR="00BD74DE" w:rsidRPr="00C33C0E">
          <w:rPr>
            <w:rFonts w:ascii="Liberation Serif" w:hAnsi="Liberation Serif" w:cstheme="minorHAnsi"/>
            <w:sz w:val="28"/>
            <w:szCs w:val="28"/>
          </w:rPr>
          <w:t>пунктами 3</w:t>
        </w:r>
      </w:hyperlink>
      <w:r w:rsidR="00BD74DE" w:rsidRPr="003A631F">
        <w:rPr>
          <w:rFonts w:ascii="Liberation Serif" w:hAnsi="Liberation Serif" w:cstheme="minorHAnsi"/>
          <w:sz w:val="28"/>
          <w:szCs w:val="28"/>
        </w:rPr>
        <w:t xml:space="preserve"> - </w:t>
      </w:r>
      <w:hyperlink r:id="rId7" w:history="1">
        <w:r w:rsidR="00BD74DE" w:rsidRPr="00C33C0E">
          <w:rPr>
            <w:rFonts w:ascii="Liberation Serif" w:hAnsi="Liberation Serif" w:cstheme="minorHAnsi"/>
            <w:sz w:val="28"/>
            <w:szCs w:val="28"/>
          </w:rPr>
          <w:t>5</w:t>
        </w:r>
      </w:hyperlink>
      <w:r w:rsidR="00BD74DE" w:rsidRPr="003A631F">
        <w:rPr>
          <w:rFonts w:ascii="Liberation Serif" w:hAnsi="Liberation Serif" w:cstheme="minorHAnsi"/>
          <w:sz w:val="28"/>
          <w:szCs w:val="28"/>
        </w:rPr>
        <w:t xml:space="preserve">, </w:t>
      </w:r>
      <w:hyperlink r:id="rId8" w:history="1">
        <w:r w:rsidR="00BD74DE" w:rsidRPr="00C33C0E">
          <w:rPr>
            <w:rFonts w:ascii="Liberation Serif" w:hAnsi="Liberation Serif" w:cstheme="minorHAnsi"/>
            <w:sz w:val="28"/>
            <w:szCs w:val="28"/>
          </w:rPr>
          <w:t>7</w:t>
        </w:r>
      </w:hyperlink>
      <w:r w:rsidR="00BD74DE" w:rsidRPr="003A631F">
        <w:rPr>
          <w:rFonts w:ascii="Liberation Serif" w:hAnsi="Liberation Serif" w:cstheme="minorHAnsi"/>
          <w:sz w:val="28"/>
          <w:szCs w:val="28"/>
        </w:rPr>
        <w:t xml:space="preserve"> - </w:t>
      </w:r>
      <w:hyperlink r:id="rId9" w:history="1">
        <w:r w:rsidR="00BD74DE" w:rsidRPr="00C33C0E">
          <w:rPr>
            <w:rFonts w:ascii="Liberation Serif" w:hAnsi="Liberation Serif" w:cstheme="minorHAnsi"/>
            <w:sz w:val="28"/>
            <w:szCs w:val="28"/>
          </w:rPr>
          <w:t>11 части 1 статьи 31</w:t>
        </w:r>
      </w:hyperlink>
      <w:r w:rsidR="00BD74DE" w:rsidRPr="003A631F">
        <w:rPr>
          <w:rFonts w:ascii="Liberation Serif" w:hAnsi="Liberation Serif" w:cstheme="minorHAnsi"/>
          <w:sz w:val="28"/>
          <w:szCs w:val="28"/>
        </w:rPr>
        <w:t xml:space="preserve"> Федерального закона (если информация и документы, которые подтверждают соответствие участника закупки требованиям, установленным </w:t>
      </w:r>
      <w:hyperlink r:id="rId10" w:history="1">
        <w:r w:rsidR="00BD74DE" w:rsidRPr="00C33C0E">
          <w:rPr>
            <w:rFonts w:ascii="Liberation Serif" w:hAnsi="Liberation Serif" w:cstheme="minorHAnsi"/>
            <w:sz w:val="28"/>
            <w:szCs w:val="28"/>
          </w:rPr>
          <w:t>пунктом 1 части 1 статьи 31</w:t>
        </w:r>
      </w:hyperlink>
      <w:r w:rsidR="00BD74DE" w:rsidRPr="003A631F">
        <w:rPr>
          <w:rFonts w:ascii="Liberation Serif" w:hAnsi="Liberation Serif" w:cstheme="minorHAnsi"/>
          <w:sz w:val="28"/>
          <w:szCs w:val="28"/>
        </w:rPr>
        <w:t xml:space="preserve">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</w:t>
      </w:r>
      <w:proofErr w:type="gramEnd"/>
      <w:r w:rsidR="00BD74DE" w:rsidRPr="003A631F">
        <w:rPr>
          <w:rFonts w:ascii="Liberation Serif" w:hAnsi="Liberation Serif" w:cstheme="minorHAnsi"/>
          <w:sz w:val="28"/>
          <w:szCs w:val="28"/>
        </w:rPr>
        <w:t xml:space="preserve"> участника закупки требованиям, установленным </w:t>
      </w:r>
      <w:hyperlink r:id="rId11" w:history="1">
        <w:r w:rsidR="00BD74DE" w:rsidRPr="00C33C0E">
          <w:rPr>
            <w:rFonts w:ascii="Liberation Serif" w:hAnsi="Liberation Serif" w:cstheme="minorHAnsi"/>
            <w:sz w:val="28"/>
            <w:szCs w:val="28"/>
          </w:rPr>
          <w:t>пунктом 1 части 1 статьи 31</w:t>
        </w:r>
      </w:hyperlink>
      <w:r w:rsidR="00BD74DE" w:rsidRPr="003A631F">
        <w:rPr>
          <w:rFonts w:ascii="Liberation Serif" w:hAnsi="Liberation Serif" w:cstheme="minorHAnsi"/>
          <w:sz w:val="28"/>
          <w:szCs w:val="28"/>
        </w:rPr>
        <w:t xml:space="preserve">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документы);</w:t>
      </w:r>
    </w:p>
    <w:p w14:paraId="4D2165A5" w14:textId="77777777" w:rsidR="006611A8" w:rsidRPr="006611A8" w:rsidRDefault="00287297" w:rsidP="006611A8">
      <w:pPr>
        <w:jc w:val="both"/>
        <w:rPr>
          <w:rFonts w:ascii="Liberation Serif" w:hAnsi="Liberation Serif" w:cstheme="minorHAnsi"/>
          <w:bCs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п) </w:t>
      </w:r>
      <w:r w:rsidR="006611A8" w:rsidRPr="006611A8">
        <w:rPr>
          <w:rFonts w:ascii="Liberation Serif" w:hAnsi="Liberation Serif" w:cstheme="minorHAnsi"/>
          <w:bCs/>
          <w:sz w:val="28"/>
          <w:szCs w:val="28"/>
        </w:rPr>
        <w:t>реквизиты счета участника закупки, на который в соответствии с законодательством Российской Федерации осуществляется перечисление денежных сре</w:t>
      </w:r>
      <w:proofErr w:type="gramStart"/>
      <w:r w:rsidR="006611A8" w:rsidRPr="006611A8">
        <w:rPr>
          <w:rFonts w:ascii="Liberation Serif" w:hAnsi="Liberation Serif" w:cstheme="minorHAnsi"/>
          <w:bCs/>
          <w:sz w:val="28"/>
          <w:szCs w:val="28"/>
        </w:rPr>
        <w:t>дств в к</w:t>
      </w:r>
      <w:proofErr w:type="gramEnd"/>
      <w:r w:rsidR="006611A8" w:rsidRPr="006611A8">
        <w:rPr>
          <w:rFonts w:ascii="Liberation Serif" w:hAnsi="Liberation Serif" w:cstheme="minorHAnsi"/>
          <w:bCs/>
          <w:sz w:val="28"/>
          <w:szCs w:val="28"/>
        </w:rPr>
        <w:t>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</w:t>
      </w:r>
    </w:p>
    <w:p w14:paraId="32CF09E6" w14:textId="04A9D4F1" w:rsidR="003B57AF" w:rsidRPr="003B57AF" w:rsidRDefault="003B57AF" w:rsidP="003B57AF">
      <w:pPr>
        <w:jc w:val="both"/>
        <w:rPr>
          <w:rFonts w:ascii="Liberation Serif" w:hAnsi="Liberation Serif" w:cstheme="minorHAnsi"/>
          <w:sz w:val="28"/>
          <w:szCs w:val="28"/>
        </w:rPr>
      </w:pPr>
      <w:r w:rsidRPr="003B57AF">
        <w:rPr>
          <w:rFonts w:ascii="Liberation Serif" w:hAnsi="Liberation Serif" w:cstheme="minorHAnsi"/>
          <w:b/>
          <w:sz w:val="28"/>
          <w:szCs w:val="28"/>
        </w:rPr>
        <w:lastRenderedPageBreak/>
        <w:t xml:space="preserve">1.1) </w:t>
      </w:r>
      <w:r w:rsidRPr="003B57AF">
        <w:rPr>
          <w:rFonts w:ascii="Liberation Serif" w:hAnsi="Liberation Serif" w:cstheme="minorHAnsi"/>
          <w:sz w:val="28"/>
          <w:szCs w:val="28"/>
        </w:rPr>
        <w:t xml:space="preserve">информация и документы, подтверждающие предоставление </w:t>
      </w:r>
      <w:r w:rsidRPr="003B57AF">
        <w:rPr>
          <w:rFonts w:ascii="Liberation Serif" w:hAnsi="Liberation Serif" w:cstheme="minorHAnsi"/>
          <w:b/>
          <w:sz w:val="28"/>
          <w:szCs w:val="28"/>
        </w:rPr>
        <w:t>обеспечения заявки</w:t>
      </w:r>
      <w:r w:rsidRPr="003B57AF">
        <w:rPr>
          <w:rFonts w:ascii="Liberation Serif" w:hAnsi="Liberation Serif" w:cstheme="minorHAnsi"/>
          <w:sz w:val="28"/>
          <w:szCs w:val="28"/>
        </w:rPr>
        <w:t xml:space="preserve"> на участие в закупке, в форме электронных документов или в форме электронных образов бумажных документов (</w:t>
      </w:r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в соответствии с постановлением Правительства РФ от 10.04.2023 </w:t>
      </w:r>
      <w:r w:rsidR="00822959">
        <w:rPr>
          <w:rFonts w:ascii="Liberation Serif" w:hAnsi="Liberation Serif" w:cstheme="minorHAnsi"/>
          <w:bCs/>
          <w:sz w:val="28"/>
          <w:szCs w:val="28"/>
        </w:rPr>
        <w:t>№ 579  «</w:t>
      </w:r>
      <w:r w:rsidRPr="003B57AF">
        <w:rPr>
          <w:rFonts w:ascii="Liberation Serif" w:hAnsi="Liberation Serif" w:cstheme="minorHAnsi"/>
          <w:bCs/>
          <w:sz w:val="28"/>
          <w:szCs w:val="28"/>
        </w:rPr>
        <w:t>Об особенностях порядка предоставления обеспечения заявок на участие в закупках товаров, работ, услуг для обеспечения государственных или муниципальных нужд участниками таких закупок, являющимися иностранными лицами</w:t>
      </w:r>
      <w:r w:rsidR="00822959">
        <w:rPr>
          <w:rFonts w:ascii="Liberation Serif" w:hAnsi="Liberation Serif" w:cstheme="minorHAnsi"/>
          <w:bCs/>
          <w:sz w:val="28"/>
          <w:szCs w:val="28"/>
        </w:rPr>
        <w:t>»</w:t>
      </w:r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 (далее – ПП РФ 579);</w:t>
      </w:r>
    </w:p>
    <w:p w14:paraId="69C10AE3" w14:textId="77777777" w:rsidR="00287297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485DD8">
        <w:rPr>
          <w:rFonts w:ascii="Liberation Serif" w:hAnsi="Liberation Serif" w:cstheme="minorHAnsi"/>
          <w:b/>
          <w:sz w:val="28"/>
          <w:szCs w:val="28"/>
        </w:rPr>
        <w:t>2) предложение участника закупки в отношении объекта закупки:</w:t>
      </w:r>
    </w:p>
    <w:p w14:paraId="16E61EE0" w14:textId="77777777" w:rsidR="00522AF7" w:rsidRPr="00522AF7" w:rsidRDefault="00287297" w:rsidP="00522AF7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а) </w:t>
      </w:r>
      <w:r w:rsidR="00522AF7" w:rsidRPr="00522AF7">
        <w:rPr>
          <w:rFonts w:ascii="Liberation Serif" w:hAnsi="Liberation Serif" w:cstheme="minorHAnsi"/>
          <w:sz w:val="28"/>
          <w:szCs w:val="28"/>
        </w:rPr>
        <w:t>характеристики предлагаемого участником закупки товара, соответствующие показателям, установленным в описании объекта закупки (в разделе «Информация об объекте закупки» извещения о проведении электронного аукциона), товарный знак (при наличии у товара товарного знака).</w:t>
      </w:r>
    </w:p>
    <w:p w14:paraId="753968A8" w14:textId="246A23A4" w:rsidR="00485DD8" w:rsidRPr="00485DD8" w:rsidRDefault="00485DD8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485DD8">
        <w:rPr>
          <w:rFonts w:ascii="Liberation Serif" w:hAnsi="Liberation Serif" w:cstheme="minorHAnsi"/>
          <w:sz w:val="28"/>
          <w:szCs w:val="28"/>
        </w:rPr>
        <w:t xml:space="preserve">Информация, предусмотренная </w:t>
      </w:r>
      <w:r w:rsidR="00871286" w:rsidRPr="00871286">
        <w:rPr>
          <w:rFonts w:ascii="Liberation Serif" w:hAnsi="Liberation Serif" w:cstheme="minorHAnsi"/>
          <w:sz w:val="28"/>
          <w:szCs w:val="28"/>
        </w:rPr>
        <w:t>настоящим</w:t>
      </w:r>
      <w:r w:rsidR="00871286">
        <w:rPr>
          <w:rFonts w:ascii="Liberation Serif" w:hAnsi="Liberation Serif" w:cstheme="minorHAnsi"/>
          <w:sz w:val="28"/>
          <w:szCs w:val="28"/>
        </w:rPr>
        <w:t xml:space="preserve"> </w:t>
      </w:r>
      <w:r w:rsidRPr="00485DD8">
        <w:rPr>
          <w:rFonts w:ascii="Liberation Serif" w:hAnsi="Liberation Serif" w:cstheme="minorHAnsi"/>
          <w:sz w:val="28"/>
          <w:szCs w:val="28"/>
        </w:rPr>
        <w:t>подпунктом,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</w:t>
      </w:r>
    </w:p>
    <w:p w14:paraId="3670F2B0" w14:textId="77777777" w:rsidR="00287297" w:rsidRPr="006D423F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>б) наименование страны происхождения товара в соответствии с общероссийским классификатором, используемым для идентификации стран мира</w:t>
      </w:r>
      <w:r w:rsidR="00871286">
        <w:rPr>
          <w:rFonts w:ascii="Liberation Serif" w:hAnsi="Liberation Serif" w:cstheme="minorHAnsi"/>
          <w:sz w:val="28"/>
          <w:szCs w:val="28"/>
        </w:rPr>
        <w:t xml:space="preserve">; </w:t>
      </w:r>
    </w:p>
    <w:p w14:paraId="261B14F1" w14:textId="77777777" w:rsidR="00287297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>д) иные информация и документы, в том числе эскиз, рисунок, чертеж, фотография, иное изображение предлагаемого участником закупки товара. При этом отсутствие таких информации и документов не является основанием для отклонения заявки на участие в закупке;</w:t>
      </w:r>
    </w:p>
    <w:p w14:paraId="77FF3491" w14:textId="44EAD9E0" w:rsidR="00701D32" w:rsidRPr="007B395E" w:rsidRDefault="00701D32" w:rsidP="00701D32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7B395E">
        <w:rPr>
          <w:rFonts w:ascii="Liberation Serif" w:hAnsi="Liberation Serif" w:cstheme="minorHAnsi"/>
          <w:b/>
          <w:sz w:val="28"/>
          <w:szCs w:val="28"/>
        </w:rPr>
        <w:t xml:space="preserve">3) </w:t>
      </w:r>
      <w:r w:rsidR="000D404D" w:rsidRPr="000D404D">
        <w:rPr>
          <w:rFonts w:ascii="Liberation Serif" w:hAnsi="Liberation Serif" w:cstheme="minorHAnsi"/>
          <w:b/>
          <w:sz w:val="28"/>
          <w:szCs w:val="28"/>
        </w:rPr>
        <w:t xml:space="preserve">информация и документы, определенные в соответствии </w:t>
      </w:r>
      <w:r w:rsidR="00B4554B">
        <w:rPr>
          <w:rFonts w:ascii="Liberation Serif" w:hAnsi="Liberation Serif" w:cstheme="minorHAnsi"/>
          <w:b/>
          <w:sz w:val="28"/>
          <w:szCs w:val="28"/>
        </w:rPr>
        <w:br/>
      </w:r>
      <w:r w:rsidR="000D404D" w:rsidRPr="000D404D">
        <w:rPr>
          <w:rFonts w:ascii="Liberation Serif" w:hAnsi="Liberation Serif" w:cstheme="minorHAnsi"/>
          <w:b/>
          <w:sz w:val="28"/>
          <w:szCs w:val="28"/>
        </w:rPr>
        <w:t>с </w:t>
      </w:r>
      <w:hyperlink r:id="rId12" w:anchor="dst12377" w:history="1">
        <w:r w:rsidR="000D404D" w:rsidRPr="000D404D">
          <w:rPr>
            <w:rFonts w:ascii="Liberation Serif" w:hAnsi="Liberation Serif" w:cstheme="minorHAnsi"/>
            <w:b/>
            <w:sz w:val="28"/>
            <w:szCs w:val="28"/>
          </w:rPr>
          <w:t>пунктом</w:t>
        </w:r>
        <w:r w:rsidR="00B4554B">
          <w:rPr>
            <w:rFonts w:ascii="Liberation Serif" w:hAnsi="Liberation Serif" w:cstheme="minorHAnsi"/>
            <w:b/>
            <w:sz w:val="28"/>
            <w:szCs w:val="28"/>
          </w:rPr>
          <w:t xml:space="preserve"> </w:t>
        </w:r>
        <w:r w:rsidR="000D404D" w:rsidRPr="000D404D">
          <w:rPr>
            <w:rFonts w:ascii="Liberation Serif" w:hAnsi="Liberation Serif" w:cstheme="minorHAnsi"/>
            <w:b/>
            <w:sz w:val="28"/>
            <w:szCs w:val="28"/>
          </w:rPr>
          <w:t>2 части 2 статьи 14</w:t>
        </w:r>
      </w:hyperlink>
      <w:r w:rsidR="000D404D" w:rsidRPr="000D404D">
        <w:rPr>
          <w:rFonts w:ascii="Liberation Serif" w:hAnsi="Liberation Serif" w:cstheme="minorHAnsi"/>
          <w:b/>
          <w:sz w:val="28"/>
          <w:szCs w:val="28"/>
        </w:rPr>
        <w:t> Федерального закона</w:t>
      </w:r>
      <w:r w:rsidR="006D423F" w:rsidRPr="007B395E">
        <w:rPr>
          <w:rFonts w:ascii="Liberation Serif" w:hAnsi="Liberation Serif" w:cstheme="minorHAnsi"/>
          <w:b/>
          <w:sz w:val="28"/>
          <w:szCs w:val="28"/>
        </w:rPr>
        <w:t>:</w:t>
      </w:r>
    </w:p>
    <w:p w14:paraId="5B1C7F61" w14:textId="666D32B5" w:rsidR="00E30993" w:rsidRPr="00E30993" w:rsidRDefault="00701D32" w:rsidP="00E30993">
      <w:pPr>
        <w:jc w:val="both"/>
        <w:rPr>
          <w:rFonts w:ascii="Liberation Serif" w:hAnsi="Liberation Serif" w:cstheme="minorHAnsi"/>
          <w:sz w:val="28"/>
          <w:szCs w:val="28"/>
        </w:rPr>
      </w:pPr>
      <w:r w:rsidRPr="006D423F">
        <w:rPr>
          <w:rFonts w:ascii="Liberation Serif" w:hAnsi="Liberation Serif" w:cstheme="minorHAnsi"/>
          <w:sz w:val="28"/>
          <w:szCs w:val="28"/>
        </w:rPr>
        <w:t xml:space="preserve">в соответствии  с пунктом </w:t>
      </w:r>
      <w:r w:rsidR="000D404D">
        <w:rPr>
          <w:rFonts w:ascii="Liberation Serif" w:hAnsi="Liberation Serif" w:cstheme="minorHAnsi"/>
          <w:sz w:val="28"/>
          <w:szCs w:val="28"/>
        </w:rPr>
        <w:t>3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</w:t>
      </w:r>
      <w:r w:rsidR="00024495" w:rsidRPr="006D423F">
        <w:rPr>
          <w:rFonts w:ascii="Liberation Serif" w:hAnsi="Liberation Serif" w:cstheme="minorHAnsi"/>
          <w:sz w:val="28"/>
          <w:szCs w:val="28"/>
        </w:rPr>
        <w:t>п</w:t>
      </w:r>
      <w:r w:rsidRPr="006D423F">
        <w:rPr>
          <w:rFonts w:ascii="Liberation Serif" w:hAnsi="Liberation Serif" w:cstheme="minorHAnsi"/>
          <w:sz w:val="28"/>
          <w:szCs w:val="28"/>
        </w:rPr>
        <w:t>остановлени</w:t>
      </w:r>
      <w:r w:rsidR="008A6169" w:rsidRPr="006D423F">
        <w:rPr>
          <w:rFonts w:ascii="Liberation Serif" w:hAnsi="Liberation Serif" w:cstheme="minorHAnsi"/>
          <w:sz w:val="28"/>
          <w:szCs w:val="28"/>
        </w:rPr>
        <w:t>я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Правительства РФ от </w:t>
      </w:r>
      <w:r w:rsidR="000D404D">
        <w:rPr>
          <w:rFonts w:ascii="Liberation Serif" w:hAnsi="Liberation Serif" w:cstheme="minorHAnsi"/>
          <w:sz w:val="28"/>
          <w:szCs w:val="28"/>
        </w:rPr>
        <w:t>2</w:t>
      </w:r>
      <w:r w:rsidRPr="006D423F">
        <w:rPr>
          <w:rFonts w:ascii="Liberation Serif" w:hAnsi="Liberation Serif" w:cstheme="minorHAnsi"/>
          <w:sz w:val="28"/>
          <w:szCs w:val="28"/>
        </w:rPr>
        <w:t>3</w:t>
      </w:r>
      <w:r w:rsidR="000D404D">
        <w:rPr>
          <w:rFonts w:ascii="Liberation Serif" w:hAnsi="Liberation Serif" w:cstheme="minorHAnsi"/>
          <w:sz w:val="28"/>
          <w:szCs w:val="28"/>
        </w:rPr>
        <w:t>.12</w:t>
      </w:r>
      <w:r w:rsidRPr="006D423F">
        <w:rPr>
          <w:rFonts w:ascii="Liberation Serif" w:hAnsi="Liberation Serif" w:cstheme="minorHAnsi"/>
          <w:sz w:val="28"/>
          <w:szCs w:val="28"/>
        </w:rPr>
        <w:t>.202</w:t>
      </w:r>
      <w:r w:rsidR="000D404D">
        <w:rPr>
          <w:rFonts w:ascii="Liberation Serif" w:hAnsi="Liberation Serif" w:cstheme="minorHAnsi"/>
          <w:sz w:val="28"/>
          <w:szCs w:val="28"/>
        </w:rPr>
        <w:t xml:space="preserve">4 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</w:t>
      </w:r>
      <w:r w:rsidR="000D404D">
        <w:rPr>
          <w:rFonts w:ascii="Liberation Serif" w:hAnsi="Liberation Serif" w:cstheme="minorHAnsi"/>
          <w:sz w:val="28"/>
          <w:szCs w:val="28"/>
        </w:rPr>
        <w:br/>
        <w:t>№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</w:t>
      </w:r>
      <w:r w:rsidR="000D404D">
        <w:rPr>
          <w:rFonts w:ascii="Liberation Serif" w:hAnsi="Liberation Serif" w:cstheme="minorHAnsi"/>
          <w:sz w:val="28"/>
          <w:szCs w:val="28"/>
        </w:rPr>
        <w:t>1875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(далее – </w:t>
      </w:r>
      <w:r w:rsidR="00024495" w:rsidRPr="006D423F">
        <w:rPr>
          <w:rFonts w:ascii="Liberation Serif" w:hAnsi="Liberation Serif" w:cstheme="minorHAnsi"/>
          <w:sz w:val="28"/>
          <w:szCs w:val="28"/>
        </w:rPr>
        <w:t xml:space="preserve">ПП РФ </w:t>
      </w:r>
      <w:r w:rsidR="000D404D">
        <w:rPr>
          <w:rFonts w:ascii="Liberation Serif" w:hAnsi="Liberation Serif" w:cstheme="minorHAnsi"/>
          <w:sz w:val="28"/>
          <w:szCs w:val="28"/>
        </w:rPr>
        <w:t>1875</w:t>
      </w:r>
      <w:r w:rsidRPr="006D423F">
        <w:rPr>
          <w:rFonts w:ascii="Liberation Serif" w:hAnsi="Liberation Serif" w:cstheme="minorHAnsi"/>
          <w:sz w:val="28"/>
          <w:szCs w:val="28"/>
        </w:rPr>
        <w:t>)</w:t>
      </w:r>
      <w:r w:rsidR="00E30993">
        <w:rPr>
          <w:rFonts w:ascii="Liberation Serif" w:hAnsi="Liberation Serif" w:cstheme="minorHAnsi"/>
          <w:sz w:val="28"/>
          <w:szCs w:val="28"/>
        </w:rPr>
        <w:t xml:space="preserve">  </w:t>
      </w:r>
      <w:r w:rsidR="00E30993" w:rsidRPr="00E30993">
        <w:rPr>
          <w:rFonts w:ascii="Liberation Serif" w:hAnsi="Liberation Serif" w:cstheme="minorHAnsi"/>
          <w:sz w:val="28"/>
          <w:szCs w:val="28"/>
        </w:rPr>
        <w:t xml:space="preserve">информацией и документами, подтверждающими страну происхождения товара для целей </w:t>
      </w:r>
      <w:r w:rsidR="00E30993">
        <w:rPr>
          <w:rFonts w:ascii="Liberation Serif" w:hAnsi="Liberation Serif" w:cstheme="minorHAnsi"/>
          <w:sz w:val="28"/>
          <w:szCs w:val="28"/>
        </w:rPr>
        <w:t>ПП РФ 1875</w:t>
      </w:r>
      <w:r w:rsidR="00E30993" w:rsidRPr="00E30993">
        <w:rPr>
          <w:rFonts w:ascii="Liberation Serif" w:hAnsi="Liberation Serif" w:cstheme="minorHAnsi"/>
          <w:sz w:val="28"/>
          <w:szCs w:val="28"/>
        </w:rPr>
        <w:t>, являются:</w:t>
      </w:r>
    </w:p>
    <w:p w14:paraId="4D15282C" w14:textId="317B8898" w:rsidR="004B4687" w:rsidRPr="004B4687" w:rsidRDefault="0027732E" w:rsidP="004B4687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>
        <w:rPr>
          <w:rFonts w:ascii="Liberation Serif" w:hAnsi="Liberation Serif" w:cstheme="minorHAnsi"/>
          <w:sz w:val="28"/>
          <w:szCs w:val="28"/>
        </w:rPr>
        <w:t xml:space="preserve">а) </w:t>
      </w:r>
      <w:r w:rsidR="000C7DED" w:rsidRPr="000C7DED">
        <w:rPr>
          <w:rFonts w:ascii="Liberation Serif" w:hAnsi="Liberation Serif" w:cstheme="minorHAnsi"/>
          <w:sz w:val="28"/>
          <w:szCs w:val="28"/>
        </w:rPr>
        <w:t xml:space="preserve">для подтверждения происхождения </w:t>
      </w:r>
      <w:r w:rsidR="000C7DED" w:rsidRPr="000C7DED">
        <w:rPr>
          <w:rFonts w:ascii="Liberation Serif" w:hAnsi="Liberation Serif" w:cstheme="minorHAnsi"/>
          <w:b/>
          <w:sz w:val="28"/>
          <w:szCs w:val="28"/>
        </w:rPr>
        <w:t xml:space="preserve">товаров, указанных в </w:t>
      </w:r>
      <w:hyperlink r:id="rId13" w:history="1">
        <w:r w:rsidR="000C7DED" w:rsidRPr="000C7DED">
          <w:rPr>
            <w:rFonts w:ascii="Liberation Serif" w:hAnsi="Liberation Serif" w:cstheme="minorHAnsi"/>
            <w:b/>
            <w:sz w:val="28"/>
            <w:szCs w:val="28"/>
          </w:rPr>
          <w:t>позициях 1</w:t>
        </w:r>
      </w:hyperlink>
      <w:r w:rsidR="000C7DED" w:rsidRPr="000C7DED">
        <w:rPr>
          <w:rFonts w:ascii="Liberation Serif" w:hAnsi="Liberation Serif" w:cstheme="minorHAnsi"/>
          <w:b/>
          <w:sz w:val="28"/>
          <w:szCs w:val="28"/>
        </w:rPr>
        <w:t xml:space="preserve"> - </w:t>
      </w:r>
      <w:hyperlink r:id="rId14" w:history="1">
        <w:r w:rsidR="000C7DED" w:rsidRPr="000C7DED">
          <w:rPr>
            <w:rFonts w:ascii="Liberation Serif" w:hAnsi="Liberation Serif" w:cstheme="minorHAnsi"/>
            <w:b/>
            <w:sz w:val="28"/>
            <w:szCs w:val="28"/>
          </w:rPr>
          <w:t>433</w:t>
        </w:r>
      </w:hyperlink>
      <w:r w:rsidR="000C7DED" w:rsidRPr="000C7DED">
        <w:rPr>
          <w:rFonts w:ascii="Liberation Serif" w:hAnsi="Liberation Serif" w:cstheme="minorHAnsi"/>
          <w:b/>
          <w:sz w:val="28"/>
          <w:szCs w:val="28"/>
        </w:rPr>
        <w:t xml:space="preserve"> приложения № 2 к ПП РФ 1875 из Российской Федерации</w:t>
      </w:r>
      <w:r w:rsidR="000C7DED">
        <w:rPr>
          <w:rFonts w:ascii="Liberation Serif" w:hAnsi="Liberation Serif" w:cstheme="minorHAnsi"/>
          <w:sz w:val="28"/>
          <w:szCs w:val="28"/>
        </w:rPr>
        <w:t xml:space="preserve"> –</w:t>
      </w:r>
      <w:r w:rsidR="004B4687" w:rsidRPr="004B4687">
        <w:rPr>
          <w:rFonts w:ascii="Liberation Serif" w:hAnsi="Liberation Serif" w:cstheme="minorHAnsi"/>
          <w:sz w:val="28"/>
          <w:szCs w:val="28"/>
        </w:rPr>
        <w:t xml:space="preserve"> </w:t>
      </w:r>
      <w:r w:rsidR="004B4687"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номер реестровой записи из реестра российской промышленной продукции</w:t>
      </w:r>
      <w:r w:rsidR="004B4687" w:rsidRPr="004B4687">
        <w:rPr>
          <w:rFonts w:ascii="Liberation Serif" w:hAnsi="Liberation Serif" w:cstheme="minorHAnsi"/>
          <w:sz w:val="28"/>
          <w:szCs w:val="28"/>
        </w:rPr>
        <w:t xml:space="preserve">, предусмотренного </w:t>
      </w:r>
      <w:hyperlink r:id="rId15" w:history="1">
        <w:r w:rsidR="004B4687" w:rsidRPr="004B4687">
          <w:rPr>
            <w:rFonts w:ascii="Liberation Serif" w:hAnsi="Liberation Serif" w:cstheme="minorHAnsi"/>
            <w:sz w:val="28"/>
            <w:szCs w:val="28"/>
          </w:rPr>
          <w:t>статьей 17.1</w:t>
        </w:r>
      </w:hyperlink>
      <w:r w:rsidR="004B4687" w:rsidRPr="004B4687">
        <w:rPr>
          <w:rFonts w:ascii="Liberation Serif" w:hAnsi="Liberation Serif" w:cstheme="minorHAnsi"/>
          <w:sz w:val="28"/>
          <w:szCs w:val="28"/>
        </w:rPr>
        <w:t xml:space="preserve"> Федерального закона </w:t>
      </w:r>
      <w:r w:rsidR="004B4687">
        <w:rPr>
          <w:rFonts w:ascii="Liberation Serif" w:hAnsi="Liberation Serif" w:cstheme="minorHAnsi"/>
          <w:sz w:val="28"/>
          <w:szCs w:val="28"/>
        </w:rPr>
        <w:t>«</w:t>
      </w:r>
      <w:r w:rsidR="004B4687" w:rsidRPr="004B4687">
        <w:rPr>
          <w:rFonts w:ascii="Liberation Serif" w:hAnsi="Liberation Serif" w:cstheme="minorHAnsi"/>
          <w:sz w:val="28"/>
          <w:szCs w:val="28"/>
        </w:rPr>
        <w:t>О промышленной политике в Российской Федерации</w:t>
      </w:r>
      <w:r w:rsidR="004B4687">
        <w:rPr>
          <w:rFonts w:ascii="Liberation Serif" w:hAnsi="Liberation Serif" w:cstheme="minorHAnsi"/>
          <w:sz w:val="28"/>
          <w:szCs w:val="28"/>
        </w:rPr>
        <w:t>»</w:t>
      </w:r>
      <w:r w:rsidR="004B4687" w:rsidRPr="004B4687">
        <w:rPr>
          <w:rFonts w:ascii="Liberation Serif" w:hAnsi="Liberation Serif" w:cstheme="minorHAnsi"/>
          <w:sz w:val="28"/>
          <w:szCs w:val="28"/>
        </w:rPr>
        <w:t xml:space="preserve"> (далее - реестр российской промышленной продукции), </w:t>
      </w:r>
      <w:r w:rsidR="004B4687" w:rsidRPr="007604F2">
        <w:rPr>
          <w:rFonts w:ascii="Liberation Serif" w:hAnsi="Liberation Serif" w:cstheme="minorHAnsi"/>
          <w:b/>
          <w:sz w:val="28"/>
          <w:szCs w:val="28"/>
          <w:highlight w:val="yellow"/>
        </w:rPr>
        <w:t>и справка, подтверждающая наличие специального инвестиционного контракта</w:t>
      </w:r>
      <w:r w:rsidR="004B4687" w:rsidRPr="004B4687">
        <w:rPr>
          <w:rFonts w:ascii="Liberation Serif" w:hAnsi="Liberation Serif" w:cstheme="minorHAnsi"/>
          <w:sz w:val="28"/>
          <w:szCs w:val="28"/>
        </w:rPr>
        <w:t xml:space="preserve"> и </w:t>
      </w:r>
      <w:r w:rsidR="004B4687" w:rsidRPr="004B4687">
        <w:rPr>
          <w:rFonts w:ascii="Liberation Serif" w:hAnsi="Liberation Serif" w:cstheme="minorHAnsi"/>
          <w:sz w:val="28"/>
          <w:szCs w:val="28"/>
        </w:rPr>
        <w:lastRenderedPageBreak/>
        <w:t xml:space="preserve">предусмотренная </w:t>
      </w:r>
      <w:hyperlink r:id="rId16" w:history="1">
        <w:r w:rsidR="004B4687" w:rsidRPr="004B4687">
          <w:rPr>
            <w:rFonts w:ascii="Liberation Serif" w:hAnsi="Liberation Serif" w:cstheme="minorHAnsi"/>
            <w:sz w:val="28"/>
            <w:szCs w:val="28"/>
          </w:rPr>
          <w:t>пунктом 1(1)</w:t>
        </w:r>
      </w:hyperlink>
      <w:r w:rsidR="004B4687" w:rsidRPr="004B4687">
        <w:rPr>
          <w:rFonts w:ascii="Liberation Serif" w:hAnsi="Liberation Serif" w:cstheme="minorHAnsi"/>
          <w:sz w:val="28"/>
          <w:szCs w:val="28"/>
        </w:rPr>
        <w:t xml:space="preserve"> постановления Правительства Российской Федерации от</w:t>
      </w:r>
      <w:proofErr w:type="gramEnd"/>
      <w:r w:rsidR="004B4687" w:rsidRPr="004B4687">
        <w:rPr>
          <w:rFonts w:ascii="Liberation Serif" w:hAnsi="Liberation Serif" w:cstheme="minorHAnsi"/>
          <w:sz w:val="28"/>
          <w:szCs w:val="28"/>
        </w:rPr>
        <w:t xml:space="preserve"> 17 июля 2015 г. </w:t>
      </w:r>
      <w:r w:rsidR="004B4687">
        <w:rPr>
          <w:rFonts w:ascii="Liberation Serif" w:hAnsi="Liberation Serif" w:cstheme="minorHAnsi"/>
          <w:sz w:val="28"/>
          <w:szCs w:val="28"/>
        </w:rPr>
        <w:t>№</w:t>
      </w:r>
      <w:r w:rsidR="004B4687" w:rsidRPr="004B4687">
        <w:rPr>
          <w:rFonts w:ascii="Liberation Serif" w:hAnsi="Liberation Serif" w:cstheme="minorHAnsi"/>
          <w:sz w:val="28"/>
          <w:szCs w:val="28"/>
        </w:rPr>
        <w:t xml:space="preserve"> 719 </w:t>
      </w:r>
      <w:r w:rsidR="004B4687">
        <w:rPr>
          <w:rFonts w:ascii="Liberation Serif" w:hAnsi="Liberation Serif" w:cstheme="minorHAnsi"/>
          <w:sz w:val="28"/>
          <w:szCs w:val="28"/>
        </w:rPr>
        <w:t>«</w:t>
      </w:r>
      <w:r w:rsidR="004B4687" w:rsidRPr="004B4687">
        <w:rPr>
          <w:rFonts w:ascii="Liberation Serif" w:hAnsi="Liberation Serif" w:cstheme="minorHAnsi"/>
          <w:sz w:val="28"/>
          <w:szCs w:val="28"/>
        </w:rPr>
        <w:t>О подтверждении производства российской промышленной продукции</w:t>
      </w:r>
      <w:r w:rsidR="004B4687">
        <w:rPr>
          <w:rFonts w:ascii="Liberation Serif" w:hAnsi="Liberation Serif" w:cstheme="minorHAnsi"/>
          <w:sz w:val="28"/>
          <w:szCs w:val="28"/>
        </w:rPr>
        <w:t>» (далее – ПП РФ 719)</w:t>
      </w:r>
      <w:r w:rsidR="004B4687" w:rsidRPr="004B4687">
        <w:rPr>
          <w:rFonts w:ascii="Liberation Serif" w:hAnsi="Liberation Serif" w:cstheme="minorHAnsi"/>
          <w:sz w:val="28"/>
          <w:szCs w:val="28"/>
        </w:rPr>
        <w:t xml:space="preserve">, </w:t>
      </w:r>
      <w:r w:rsidR="004B4687" w:rsidRPr="004B4687">
        <w:rPr>
          <w:rFonts w:ascii="Liberation Serif" w:hAnsi="Liberation Serif" w:cstheme="minorHAnsi"/>
          <w:b/>
          <w:sz w:val="28"/>
          <w:szCs w:val="28"/>
          <w:u w:val="single"/>
        </w:rPr>
        <w:t>или</w:t>
      </w:r>
      <w:r w:rsidR="004B4687" w:rsidRPr="004B4687">
        <w:rPr>
          <w:rFonts w:ascii="Liberation Serif" w:hAnsi="Liberation Serif" w:cstheme="minorHAnsi"/>
          <w:sz w:val="28"/>
          <w:szCs w:val="28"/>
        </w:rPr>
        <w:t xml:space="preserve"> </w:t>
      </w:r>
      <w:r w:rsidR="004B4687"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номер реестровой записи из реестра российской промышленной продукции</w:t>
      </w:r>
      <w:r w:rsidR="004B4687" w:rsidRPr="004B4687">
        <w:rPr>
          <w:rFonts w:ascii="Liberation Serif" w:hAnsi="Liberation Serif" w:cstheme="minorHAnsi"/>
          <w:sz w:val="28"/>
          <w:szCs w:val="28"/>
        </w:rPr>
        <w:t>, содержащей в том числе:</w:t>
      </w:r>
    </w:p>
    <w:p w14:paraId="528849E8" w14:textId="677E811A" w:rsidR="004B4687" w:rsidRPr="004B4687" w:rsidRDefault="004B4687" w:rsidP="004B4687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информацию о совокупном количестве баллов</w:t>
      </w:r>
      <w:r w:rsidRPr="004B4687">
        <w:rPr>
          <w:rFonts w:ascii="Liberation Serif" w:hAnsi="Liberation Serif" w:cstheme="minorHAnsi"/>
          <w:sz w:val="28"/>
          <w:szCs w:val="28"/>
        </w:rPr>
        <w:t xml:space="preserve"> за выполнение (освоение) на территории Российской Федерации соответствующих операций (условий) (если в отношении такого товара </w:t>
      </w:r>
      <w:r>
        <w:rPr>
          <w:rFonts w:ascii="Liberation Serif" w:hAnsi="Liberation Serif" w:cstheme="minorHAnsi"/>
          <w:sz w:val="28"/>
          <w:szCs w:val="28"/>
        </w:rPr>
        <w:t>ПП РФ 719</w:t>
      </w:r>
      <w:r w:rsidRPr="004B4687">
        <w:rPr>
          <w:rFonts w:ascii="Liberation Serif" w:hAnsi="Liberation Serif" w:cstheme="minorHAnsi"/>
          <w:sz w:val="28"/>
          <w:szCs w:val="28"/>
        </w:rPr>
        <w:t xml:space="preserve">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</w:t>
      </w:r>
      <w:r w:rsidRPr="004B4687">
        <w:rPr>
          <w:rFonts w:ascii="Liberation Serif" w:hAnsi="Liberation Serif" w:cstheme="minorHAnsi"/>
          <w:b/>
          <w:sz w:val="28"/>
          <w:szCs w:val="28"/>
        </w:rPr>
        <w:t>значение, определенное ПП РФ 719</w:t>
      </w:r>
      <w:r w:rsidRPr="004B4687">
        <w:rPr>
          <w:rFonts w:ascii="Liberation Serif" w:hAnsi="Liberation Serif" w:cstheme="minorHAnsi"/>
          <w:sz w:val="28"/>
          <w:szCs w:val="28"/>
        </w:rPr>
        <w:t xml:space="preserve">, </w:t>
      </w:r>
      <w:r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включая значение</w:t>
      </w:r>
      <w:r w:rsidRPr="009D6540">
        <w:rPr>
          <w:rFonts w:ascii="Liberation Serif" w:hAnsi="Liberation Serif" w:cstheme="minorHAnsi"/>
          <w:sz w:val="28"/>
          <w:szCs w:val="28"/>
          <w:highlight w:val="yellow"/>
        </w:rPr>
        <w:t xml:space="preserve">, </w:t>
      </w:r>
      <w:r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определенное для целей осуществления закупок</w:t>
      </w:r>
      <w:r w:rsidRPr="004B4687">
        <w:rPr>
          <w:rFonts w:ascii="Liberation Serif" w:hAnsi="Liberation Serif" w:cstheme="minorHAnsi"/>
          <w:sz w:val="28"/>
          <w:szCs w:val="28"/>
        </w:rPr>
        <w:t xml:space="preserve"> (е</w:t>
      </w:r>
      <w:r w:rsidRPr="004B4687">
        <w:rPr>
          <w:rFonts w:ascii="Liberation Serif" w:hAnsi="Liberation Serif" w:cstheme="minorHAnsi"/>
          <w:sz w:val="28"/>
          <w:szCs w:val="28"/>
          <w:u w:val="single"/>
        </w:rPr>
        <w:t>сли ПП РФ 719 в</w:t>
      </w:r>
      <w:proofErr w:type="gramEnd"/>
      <w:r w:rsidRPr="004B4687">
        <w:rPr>
          <w:rFonts w:ascii="Liberation Serif" w:hAnsi="Liberation Serif" w:cstheme="minorHAnsi"/>
          <w:sz w:val="28"/>
          <w:szCs w:val="28"/>
          <w:u w:val="single"/>
        </w:rPr>
        <w:t xml:space="preserve"> </w:t>
      </w:r>
      <w:proofErr w:type="gramStart"/>
      <w:r w:rsidRPr="004B4687">
        <w:rPr>
          <w:rFonts w:ascii="Liberation Serif" w:hAnsi="Liberation Serif" w:cstheme="minorHAnsi"/>
          <w:sz w:val="28"/>
          <w:szCs w:val="28"/>
          <w:u w:val="single"/>
        </w:rPr>
        <w:t>отношении</w:t>
      </w:r>
      <w:proofErr w:type="gramEnd"/>
      <w:r w:rsidRPr="004B4687">
        <w:rPr>
          <w:rFonts w:ascii="Liberation Serif" w:hAnsi="Liberation Serif" w:cstheme="minorHAnsi"/>
          <w:sz w:val="28"/>
          <w:szCs w:val="28"/>
          <w:u w:val="single"/>
        </w:rPr>
        <w:t xml:space="preserve"> такого товара определено значение для целей осуществления закупок</w:t>
      </w:r>
      <w:r w:rsidRPr="004B4687">
        <w:rPr>
          <w:rFonts w:ascii="Liberation Serif" w:hAnsi="Liberation Serif" w:cstheme="minorHAnsi"/>
          <w:sz w:val="28"/>
          <w:szCs w:val="28"/>
        </w:rPr>
        <w:t>);</w:t>
      </w:r>
    </w:p>
    <w:p w14:paraId="6FF45FB5" w14:textId="573C1E78" w:rsidR="004B4687" w:rsidRPr="009D6540" w:rsidRDefault="004B4687" w:rsidP="004B4687">
      <w:pPr>
        <w:jc w:val="both"/>
        <w:rPr>
          <w:rFonts w:ascii="Liberation Serif" w:hAnsi="Liberation Serif" w:cstheme="minorHAnsi"/>
          <w:sz w:val="28"/>
          <w:szCs w:val="28"/>
        </w:rPr>
      </w:pPr>
      <w:r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информацию об уровне радиоэлектронной продукции</w:t>
      </w:r>
      <w:r w:rsidRPr="004B4687">
        <w:rPr>
          <w:rFonts w:ascii="Liberation Serif" w:hAnsi="Liberation Serif" w:cstheme="minorHAnsi"/>
          <w:sz w:val="28"/>
          <w:szCs w:val="28"/>
        </w:rPr>
        <w:t xml:space="preserve"> (</w:t>
      </w:r>
      <w:r w:rsidRPr="009D6540">
        <w:rPr>
          <w:rFonts w:ascii="Liberation Serif" w:hAnsi="Liberation Serif" w:cstheme="minorHAnsi"/>
          <w:b/>
          <w:sz w:val="28"/>
          <w:szCs w:val="28"/>
        </w:rPr>
        <w:t>для товара, являющегося</w:t>
      </w:r>
      <w:r w:rsidRPr="009D6540">
        <w:rPr>
          <w:rFonts w:ascii="Liberation Serif" w:hAnsi="Liberation Serif" w:cstheme="minorHAnsi"/>
          <w:sz w:val="28"/>
          <w:szCs w:val="28"/>
        </w:rPr>
        <w:t xml:space="preserve"> в соответствии с ПП РФ 719 радиоэлектронной </w:t>
      </w:r>
      <w:r w:rsidRPr="009D6540">
        <w:rPr>
          <w:rFonts w:ascii="Liberation Serif" w:hAnsi="Liberation Serif" w:cstheme="minorHAnsi"/>
          <w:b/>
          <w:sz w:val="28"/>
          <w:szCs w:val="28"/>
        </w:rPr>
        <w:t>продукцией первого уровня</w:t>
      </w:r>
      <w:r w:rsidRPr="009D6540">
        <w:rPr>
          <w:rFonts w:ascii="Liberation Serif" w:hAnsi="Liberation Serif" w:cstheme="minorHAnsi"/>
          <w:sz w:val="28"/>
          <w:szCs w:val="28"/>
        </w:rPr>
        <w:t xml:space="preserve"> </w:t>
      </w:r>
      <w:r w:rsidRPr="009D6540">
        <w:rPr>
          <w:rFonts w:ascii="Liberation Serif" w:hAnsi="Liberation Serif" w:cstheme="minorHAnsi"/>
          <w:sz w:val="28"/>
          <w:szCs w:val="28"/>
          <w:u w:val="single"/>
        </w:rPr>
        <w:t>или</w:t>
      </w:r>
      <w:r w:rsidRPr="009D6540">
        <w:rPr>
          <w:rFonts w:ascii="Liberation Serif" w:hAnsi="Liberation Serif" w:cstheme="minorHAnsi"/>
          <w:sz w:val="28"/>
          <w:szCs w:val="28"/>
        </w:rPr>
        <w:t xml:space="preserve"> радиоэлектронной </w:t>
      </w:r>
      <w:r w:rsidRPr="009D6540">
        <w:rPr>
          <w:rFonts w:ascii="Liberation Serif" w:hAnsi="Liberation Serif" w:cstheme="minorHAnsi"/>
          <w:b/>
          <w:sz w:val="28"/>
          <w:szCs w:val="28"/>
        </w:rPr>
        <w:t>продукцией второго уровня</w:t>
      </w:r>
      <w:r w:rsidRPr="009D6540">
        <w:rPr>
          <w:rFonts w:ascii="Liberation Serif" w:hAnsi="Liberation Serif" w:cstheme="minorHAnsi"/>
          <w:sz w:val="28"/>
          <w:szCs w:val="28"/>
        </w:rPr>
        <w:t>);</w:t>
      </w:r>
    </w:p>
    <w:p w14:paraId="768D7F42" w14:textId="33045C18" w:rsidR="004B4687" w:rsidRPr="004B4687" w:rsidRDefault="004B4687" w:rsidP="004B4687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4B4687">
        <w:rPr>
          <w:rFonts w:ascii="Liberation Serif" w:hAnsi="Liberation Serif" w:cstheme="minorHAnsi"/>
          <w:sz w:val="28"/>
          <w:szCs w:val="28"/>
        </w:rPr>
        <w:t xml:space="preserve">б) </w:t>
      </w:r>
      <w:r w:rsidR="000C7DED" w:rsidRPr="000C7DED">
        <w:rPr>
          <w:rFonts w:ascii="Liberation Serif" w:hAnsi="Liberation Serif" w:cstheme="minorHAnsi"/>
          <w:sz w:val="28"/>
          <w:szCs w:val="28"/>
        </w:rPr>
        <w:t xml:space="preserve">для подтверждения происхождения </w:t>
      </w:r>
      <w:r w:rsidR="000C7DED" w:rsidRPr="000C7DED">
        <w:rPr>
          <w:rFonts w:ascii="Liberation Serif" w:hAnsi="Liberation Serif" w:cstheme="minorHAnsi"/>
          <w:b/>
          <w:sz w:val="28"/>
          <w:szCs w:val="28"/>
        </w:rPr>
        <w:t xml:space="preserve">товаров, указанных в </w:t>
      </w:r>
      <w:hyperlink r:id="rId17" w:history="1">
        <w:r w:rsidR="000C7DED" w:rsidRPr="000C7DED">
          <w:rPr>
            <w:rFonts w:ascii="Liberation Serif" w:hAnsi="Liberation Serif" w:cstheme="minorHAnsi"/>
            <w:b/>
            <w:sz w:val="28"/>
            <w:szCs w:val="28"/>
          </w:rPr>
          <w:t>позициях 1</w:t>
        </w:r>
      </w:hyperlink>
      <w:r w:rsidR="000C7DED" w:rsidRPr="000C7DED">
        <w:rPr>
          <w:rFonts w:ascii="Liberation Serif" w:hAnsi="Liberation Serif" w:cstheme="minorHAnsi"/>
          <w:b/>
          <w:sz w:val="28"/>
          <w:szCs w:val="28"/>
        </w:rPr>
        <w:t xml:space="preserve"> - </w:t>
      </w:r>
      <w:hyperlink r:id="rId18" w:history="1">
        <w:r w:rsidR="000C7DED" w:rsidRPr="000C7DED">
          <w:rPr>
            <w:rFonts w:ascii="Liberation Serif" w:hAnsi="Liberation Serif" w:cstheme="minorHAnsi"/>
            <w:b/>
            <w:sz w:val="28"/>
            <w:szCs w:val="28"/>
          </w:rPr>
          <w:t>433</w:t>
        </w:r>
      </w:hyperlink>
      <w:r w:rsidR="000C7DED" w:rsidRPr="000C7DED">
        <w:rPr>
          <w:rFonts w:ascii="Liberation Serif" w:hAnsi="Liberation Serif" w:cstheme="minorHAnsi"/>
          <w:b/>
          <w:sz w:val="28"/>
          <w:szCs w:val="28"/>
        </w:rPr>
        <w:t xml:space="preserve"> приложения № 2 к ПП РФ 1875</w:t>
      </w:r>
      <w:r w:rsidR="000C7DED">
        <w:rPr>
          <w:rFonts w:ascii="Liberation Serif" w:hAnsi="Liberation Serif" w:cstheme="minorHAnsi"/>
          <w:sz w:val="28"/>
          <w:szCs w:val="28"/>
        </w:rPr>
        <w:t xml:space="preserve"> </w:t>
      </w:r>
      <w:r w:rsidRPr="000C7DED">
        <w:rPr>
          <w:rFonts w:ascii="Liberation Serif" w:hAnsi="Liberation Serif" w:cstheme="minorHAnsi"/>
          <w:b/>
          <w:sz w:val="28"/>
          <w:szCs w:val="28"/>
        </w:rPr>
        <w:t>из государств - членов Евразийского экономического союза, за исключением Российской Федерации</w:t>
      </w:r>
      <w:r w:rsidRPr="004B4687">
        <w:rPr>
          <w:rFonts w:ascii="Liberation Serif" w:hAnsi="Liberation Serif" w:cstheme="minorHAnsi"/>
          <w:sz w:val="28"/>
          <w:szCs w:val="28"/>
        </w:rPr>
        <w:t xml:space="preserve">, - </w:t>
      </w:r>
      <w:r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номер реестровой записи из евразийского реестра промышленных товаров</w:t>
      </w:r>
      <w:r w:rsidRPr="004B4687">
        <w:rPr>
          <w:rFonts w:ascii="Liberation Serif" w:hAnsi="Liberation Serif" w:cstheme="minorHAnsi"/>
          <w:sz w:val="28"/>
          <w:szCs w:val="28"/>
        </w:rPr>
        <w:t xml:space="preserve"> государств - членов Евразийского экономического союза, </w:t>
      </w:r>
      <w:hyperlink r:id="rId19" w:history="1">
        <w:r w:rsidRPr="004B4687">
          <w:rPr>
            <w:rFonts w:ascii="Liberation Serif" w:hAnsi="Liberation Serif" w:cstheme="minorHAnsi"/>
            <w:sz w:val="28"/>
            <w:szCs w:val="28"/>
          </w:rPr>
          <w:t>порядок</w:t>
        </w:r>
      </w:hyperlink>
      <w:r w:rsidRPr="004B4687">
        <w:rPr>
          <w:rFonts w:ascii="Liberation Serif" w:hAnsi="Liberation Serif" w:cstheme="minorHAnsi"/>
          <w:sz w:val="28"/>
          <w:szCs w:val="28"/>
        </w:rPr>
        <w:t xml:space="preserve">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</w:r>
      <w:proofErr w:type="gramEnd"/>
    </w:p>
    <w:p w14:paraId="2D580B27" w14:textId="77777777" w:rsidR="004B4687" w:rsidRPr="004B4687" w:rsidRDefault="004B4687" w:rsidP="004B4687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информацию о совокупном количестве баллов</w:t>
      </w:r>
      <w:r w:rsidRPr="004B4687">
        <w:rPr>
          <w:rFonts w:ascii="Liberation Serif" w:hAnsi="Liberation Serif" w:cstheme="minorHAnsi"/>
          <w:sz w:val="28"/>
          <w:szCs w:val="28"/>
        </w:rPr>
        <w:t xml:space="preserve">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союза;</w:t>
      </w:r>
      <w:proofErr w:type="gramEnd"/>
    </w:p>
    <w:p w14:paraId="25B09A88" w14:textId="04D45F5A" w:rsidR="004B4687" w:rsidRPr="007540A5" w:rsidRDefault="004B4687" w:rsidP="004B4687">
      <w:pPr>
        <w:jc w:val="both"/>
        <w:rPr>
          <w:rFonts w:ascii="Liberation Serif" w:hAnsi="Liberation Serif" w:cstheme="minorHAnsi"/>
          <w:sz w:val="28"/>
          <w:szCs w:val="28"/>
        </w:rPr>
      </w:pPr>
      <w:r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информацию об уровне радиоэлектронной продукции</w:t>
      </w:r>
      <w:r w:rsidRPr="004B4687">
        <w:rPr>
          <w:rFonts w:ascii="Liberation Serif" w:hAnsi="Liberation Serif" w:cstheme="minorHAnsi"/>
          <w:sz w:val="28"/>
          <w:szCs w:val="28"/>
        </w:rPr>
        <w:t xml:space="preserve"> (</w:t>
      </w:r>
      <w:r w:rsidRPr="007540A5">
        <w:rPr>
          <w:rFonts w:ascii="Liberation Serif" w:hAnsi="Liberation Serif" w:cstheme="minorHAnsi"/>
          <w:b/>
          <w:sz w:val="28"/>
          <w:szCs w:val="28"/>
        </w:rPr>
        <w:t>для товара</w:t>
      </w:r>
      <w:r w:rsidRPr="007540A5">
        <w:rPr>
          <w:rFonts w:ascii="Liberation Serif" w:hAnsi="Liberation Serif" w:cstheme="minorHAnsi"/>
          <w:sz w:val="28"/>
          <w:szCs w:val="28"/>
        </w:rPr>
        <w:t xml:space="preserve">, </w:t>
      </w:r>
      <w:r w:rsidRPr="007540A5">
        <w:rPr>
          <w:rFonts w:ascii="Liberation Serif" w:hAnsi="Liberation Serif" w:cstheme="minorHAnsi"/>
          <w:b/>
          <w:sz w:val="28"/>
          <w:szCs w:val="28"/>
        </w:rPr>
        <w:t xml:space="preserve">являющегося </w:t>
      </w:r>
      <w:r w:rsidRPr="007540A5">
        <w:rPr>
          <w:rFonts w:ascii="Liberation Serif" w:hAnsi="Liberation Serif" w:cstheme="minorHAnsi"/>
          <w:sz w:val="28"/>
          <w:szCs w:val="28"/>
        </w:rPr>
        <w:t xml:space="preserve">в соответствии с правом Евразийского экономического союза радиоэлектронной </w:t>
      </w:r>
      <w:r w:rsidRPr="007540A5">
        <w:rPr>
          <w:rFonts w:ascii="Liberation Serif" w:hAnsi="Liberation Serif" w:cstheme="minorHAnsi"/>
          <w:b/>
          <w:sz w:val="28"/>
          <w:szCs w:val="28"/>
        </w:rPr>
        <w:t>продукцией первого уровня</w:t>
      </w:r>
      <w:r w:rsidRPr="007540A5">
        <w:rPr>
          <w:rFonts w:ascii="Liberation Serif" w:hAnsi="Liberation Serif" w:cstheme="minorHAnsi"/>
          <w:sz w:val="28"/>
          <w:szCs w:val="28"/>
        </w:rPr>
        <w:t xml:space="preserve"> </w:t>
      </w:r>
      <w:r w:rsidRPr="009D6540">
        <w:rPr>
          <w:rFonts w:ascii="Liberation Serif" w:hAnsi="Liberation Serif" w:cstheme="minorHAnsi"/>
          <w:sz w:val="28"/>
          <w:szCs w:val="28"/>
          <w:u w:val="single"/>
        </w:rPr>
        <w:t>или</w:t>
      </w:r>
      <w:r w:rsidRPr="007540A5">
        <w:rPr>
          <w:rFonts w:ascii="Liberation Serif" w:hAnsi="Liberation Serif" w:cstheme="minorHAnsi"/>
          <w:sz w:val="28"/>
          <w:szCs w:val="28"/>
        </w:rPr>
        <w:t xml:space="preserve"> радиоэлектронной </w:t>
      </w:r>
      <w:r w:rsidRPr="009D6540">
        <w:rPr>
          <w:rFonts w:ascii="Liberation Serif" w:hAnsi="Liberation Serif" w:cstheme="minorHAnsi"/>
          <w:b/>
          <w:sz w:val="28"/>
          <w:szCs w:val="28"/>
        </w:rPr>
        <w:t xml:space="preserve">продукцией </w:t>
      </w:r>
      <w:r w:rsidRPr="007540A5">
        <w:rPr>
          <w:rFonts w:ascii="Liberation Serif" w:hAnsi="Liberation Serif" w:cstheme="minorHAnsi"/>
          <w:b/>
          <w:sz w:val="28"/>
          <w:szCs w:val="28"/>
        </w:rPr>
        <w:t>второго уровня</w:t>
      </w:r>
      <w:r w:rsidR="007540A5" w:rsidRPr="007540A5">
        <w:rPr>
          <w:rFonts w:ascii="Liberation Serif" w:hAnsi="Liberation Serif" w:cstheme="minorHAnsi"/>
          <w:sz w:val="28"/>
          <w:szCs w:val="28"/>
        </w:rPr>
        <w:t>)</w:t>
      </w:r>
      <w:r w:rsidR="00901969" w:rsidRPr="007540A5">
        <w:rPr>
          <w:rFonts w:ascii="Liberation Serif" w:hAnsi="Liberation Serif" w:cstheme="minorHAnsi"/>
          <w:sz w:val="28"/>
          <w:szCs w:val="28"/>
        </w:rPr>
        <w:t>.</w:t>
      </w:r>
    </w:p>
    <w:p w14:paraId="6A59BE8B" w14:textId="49CA7603" w:rsidR="00894A53" w:rsidRDefault="00894A53" w:rsidP="00894A53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894A53">
        <w:rPr>
          <w:rFonts w:ascii="Liberation Serif" w:hAnsi="Liberation Serif" w:cstheme="minorHAnsi"/>
          <w:sz w:val="28"/>
          <w:szCs w:val="28"/>
        </w:rPr>
        <w:lastRenderedPageBreak/>
        <w:t>В соответствии с п</w:t>
      </w:r>
      <w:r>
        <w:rPr>
          <w:rFonts w:ascii="Liberation Serif" w:hAnsi="Liberation Serif" w:cstheme="minorHAnsi"/>
          <w:sz w:val="28"/>
          <w:szCs w:val="28"/>
        </w:rPr>
        <w:t xml:space="preserve">унктом </w:t>
      </w:r>
      <w:r w:rsidRPr="00894A53">
        <w:rPr>
          <w:rFonts w:ascii="Liberation Serif" w:hAnsi="Liberation Serif" w:cstheme="minorHAnsi"/>
          <w:sz w:val="28"/>
          <w:szCs w:val="28"/>
        </w:rPr>
        <w:t>5 ч</w:t>
      </w:r>
      <w:r>
        <w:rPr>
          <w:rFonts w:ascii="Liberation Serif" w:hAnsi="Liberation Serif" w:cstheme="minorHAnsi"/>
          <w:sz w:val="28"/>
          <w:szCs w:val="28"/>
        </w:rPr>
        <w:t xml:space="preserve">асти </w:t>
      </w:r>
      <w:r w:rsidRPr="00894A53">
        <w:rPr>
          <w:rFonts w:ascii="Liberation Serif" w:hAnsi="Liberation Serif" w:cstheme="minorHAnsi"/>
          <w:sz w:val="28"/>
          <w:szCs w:val="28"/>
        </w:rPr>
        <w:t>1 ст</w:t>
      </w:r>
      <w:r>
        <w:rPr>
          <w:rFonts w:ascii="Liberation Serif" w:hAnsi="Liberation Serif" w:cstheme="minorHAnsi"/>
          <w:sz w:val="28"/>
          <w:szCs w:val="28"/>
        </w:rPr>
        <w:t>атьи</w:t>
      </w:r>
      <w:r w:rsidRPr="00894A53">
        <w:rPr>
          <w:rFonts w:ascii="Liberation Serif" w:hAnsi="Liberation Serif" w:cstheme="minorHAnsi"/>
          <w:sz w:val="28"/>
          <w:szCs w:val="28"/>
        </w:rPr>
        <w:t xml:space="preserve"> 43 Федерального закона –  в случае отсутствия таких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</w:r>
      <w:r w:rsidRPr="00894A53">
        <w:rPr>
          <w:rFonts w:ascii="Liberation Serif" w:hAnsi="Liberation Serif" w:cstheme="minorHAnsi"/>
          <w:b/>
          <w:sz w:val="28"/>
          <w:szCs w:val="28"/>
        </w:rPr>
        <w:t xml:space="preserve"> </w:t>
      </w:r>
    </w:p>
    <w:p w14:paraId="2D17F5F7" w14:textId="77777777" w:rsidR="00DC0015" w:rsidRDefault="00901969" w:rsidP="0014600C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C95028">
        <w:rPr>
          <w:rFonts w:ascii="Liberation Serif" w:hAnsi="Liberation Serif" w:cstheme="minorHAnsi"/>
          <w:b/>
          <w:sz w:val="28"/>
          <w:szCs w:val="28"/>
        </w:rPr>
        <w:t>В соответствии с подпунктом «з» пункта 3 ПП РФ 1875</w:t>
      </w:r>
      <w:r w:rsidR="00C95028" w:rsidRPr="00C95028">
        <w:rPr>
          <w:rFonts w:ascii="Liberation Serif" w:hAnsi="Liberation Serif" w:cstheme="minorHAnsi"/>
          <w:sz w:val="28"/>
          <w:szCs w:val="28"/>
        </w:rPr>
        <w:t xml:space="preserve"> – </w:t>
      </w:r>
      <w:r w:rsidR="00C95028" w:rsidRPr="00C95028">
        <w:rPr>
          <w:rFonts w:ascii="Liberation Serif" w:hAnsi="Liberation Serif" w:cstheme="minorHAnsi"/>
          <w:b/>
          <w:sz w:val="28"/>
          <w:szCs w:val="28"/>
        </w:rPr>
        <w:t xml:space="preserve">указание в заявке на участие в закупке </w:t>
      </w:r>
      <w:r w:rsidR="00C95028"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наименование страны происхождения товара</w:t>
      </w:r>
      <w:r w:rsidR="00C95028" w:rsidRPr="00C95028">
        <w:rPr>
          <w:rFonts w:ascii="Liberation Serif" w:hAnsi="Liberation Serif" w:cstheme="minorHAnsi"/>
          <w:sz w:val="28"/>
          <w:szCs w:val="28"/>
        </w:rPr>
        <w:t xml:space="preserve"> в соответствии с общероссийским </w:t>
      </w:r>
      <w:hyperlink r:id="rId20" w:history="1">
        <w:r w:rsidR="00C95028" w:rsidRPr="00C95028">
          <w:rPr>
            <w:rFonts w:ascii="Liberation Serif" w:hAnsi="Liberation Serif" w:cstheme="minorHAnsi"/>
            <w:sz w:val="28"/>
            <w:szCs w:val="28"/>
          </w:rPr>
          <w:t>классификатором</w:t>
        </w:r>
      </w:hyperlink>
      <w:r w:rsidR="00C95028" w:rsidRPr="00C95028">
        <w:rPr>
          <w:rFonts w:ascii="Liberation Serif" w:hAnsi="Liberation Serif" w:cstheme="minorHAnsi"/>
          <w:sz w:val="28"/>
          <w:szCs w:val="28"/>
        </w:rPr>
        <w:t xml:space="preserve">, используемым для идентификации стран мира </w:t>
      </w:r>
      <w:r w:rsidR="00647ADC" w:rsidRPr="00647ADC">
        <w:rPr>
          <w:rFonts w:ascii="Liberation Serif" w:hAnsi="Liberation Serif" w:cstheme="minorHAnsi"/>
          <w:b/>
          <w:bCs/>
          <w:sz w:val="28"/>
          <w:szCs w:val="28"/>
        </w:rPr>
        <w:t xml:space="preserve">для подтверждения происхождения товаров из Российской Федерации, указанных в </w:t>
      </w:r>
      <w:hyperlink r:id="rId21" w:history="1">
        <w:r w:rsidR="00647ADC" w:rsidRPr="000C7DED">
          <w:rPr>
            <w:rFonts w:ascii="Liberation Serif" w:hAnsi="Liberation Serif" w:cstheme="minorHAnsi"/>
            <w:b/>
            <w:bCs/>
            <w:sz w:val="28"/>
            <w:szCs w:val="28"/>
          </w:rPr>
          <w:t>позициях 1</w:t>
        </w:r>
      </w:hyperlink>
      <w:r w:rsidR="00647ADC" w:rsidRPr="00647ADC">
        <w:rPr>
          <w:rFonts w:ascii="Liberation Serif" w:hAnsi="Liberation Serif" w:cstheme="minorHAnsi"/>
          <w:b/>
          <w:bCs/>
          <w:sz w:val="28"/>
          <w:szCs w:val="28"/>
        </w:rPr>
        <w:t xml:space="preserve"> - </w:t>
      </w:r>
      <w:hyperlink r:id="rId22" w:history="1">
        <w:r w:rsidR="00647ADC" w:rsidRPr="000C7DED">
          <w:rPr>
            <w:rFonts w:ascii="Liberation Serif" w:hAnsi="Liberation Serif" w:cstheme="minorHAnsi"/>
            <w:b/>
            <w:bCs/>
            <w:sz w:val="28"/>
            <w:szCs w:val="28"/>
          </w:rPr>
          <w:t>433</w:t>
        </w:r>
      </w:hyperlink>
      <w:r w:rsidR="00647ADC" w:rsidRPr="00647ADC">
        <w:rPr>
          <w:rFonts w:ascii="Liberation Serif" w:hAnsi="Liberation Serif" w:cstheme="minorHAnsi"/>
          <w:b/>
          <w:bCs/>
          <w:sz w:val="28"/>
          <w:szCs w:val="28"/>
        </w:rPr>
        <w:t xml:space="preserve"> приложения </w:t>
      </w:r>
      <w:r w:rsidR="00647ADC">
        <w:rPr>
          <w:rFonts w:ascii="Liberation Serif" w:hAnsi="Liberation Serif" w:cstheme="minorHAnsi"/>
          <w:b/>
          <w:bCs/>
          <w:sz w:val="28"/>
          <w:szCs w:val="28"/>
        </w:rPr>
        <w:t>№</w:t>
      </w:r>
      <w:r w:rsidR="00647ADC" w:rsidRPr="00647ADC">
        <w:rPr>
          <w:rFonts w:ascii="Liberation Serif" w:hAnsi="Liberation Serif" w:cstheme="minorHAnsi"/>
          <w:b/>
          <w:bCs/>
          <w:sz w:val="28"/>
          <w:szCs w:val="28"/>
        </w:rPr>
        <w:t xml:space="preserve"> 2 к </w:t>
      </w:r>
      <w:r w:rsidR="00647ADC">
        <w:rPr>
          <w:rFonts w:ascii="Liberation Serif" w:hAnsi="Liberation Serif" w:cstheme="minorHAnsi"/>
          <w:b/>
          <w:bCs/>
          <w:sz w:val="28"/>
          <w:szCs w:val="28"/>
        </w:rPr>
        <w:t xml:space="preserve">ПП РФ 1875 </w:t>
      </w:r>
      <w:r w:rsidR="00647ADC" w:rsidRPr="000C7DED">
        <w:rPr>
          <w:rFonts w:ascii="Liberation Serif" w:hAnsi="Liberation Serif" w:cstheme="minorHAnsi"/>
          <w:b/>
          <w:bCs/>
          <w:sz w:val="28"/>
          <w:szCs w:val="28"/>
        </w:rPr>
        <w:t xml:space="preserve"> </w:t>
      </w:r>
      <w:r w:rsidR="00C95028" w:rsidRPr="000C7DED">
        <w:rPr>
          <w:rFonts w:ascii="Liberation Serif" w:hAnsi="Liberation Serif" w:cstheme="minorHAnsi"/>
          <w:b/>
          <w:bCs/>
          <w:sz w:val="28"/>
          <w:szCs w:val="28"/>
        </w:rPr>
        <w:t>(</w:t>
      </w:r>
      <w:r w:rsidR="00C95028" w:rsidRPr="009D6540">
        <w:rPr>
          <w:rFonts w:ascii="Liberation Serif" w:hAnsi="Liberation Serif" w:cstheme="minorHAnsi"/>
          <w:b/>
          <w:bCs/>
          <w:sz w:val="28"/>
          <w:szCs w:val="28"/>
          <w:highlight w:val="yellow"/>
        </w:rPr>
        <w:t>если отсутствие в реестре российской промышленной</w:t>
      </w:r>
      <w:r w:rsidR="00C95028" w:rsidRPr="009D6540">
        <w:rPr>
          <w:rFonts w:ascii="Liberation Serif" w:hAnsi="Liberation Serif" w:cstheme="minorHAnsi"/>
          <w:sz w:val="28"/>
          <w:szCs w:val="28"/>
          <w:highlight w:val="yellow"/>
        </w:rPr>
        <w:t xml:space="preserve"> </w:t>
      </w:r>
      <w:r w:rsidR="00C95028"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продукции</w:t>
      </w:r>
      <w:r w:rsidR="00C95028" w:rsidRPr="009D6540">
        <w:rPr>
          <w:rFonts w:ascii="Liberation Serif" w:hAnsi="Liberation Serif" w:cstheme="minorHAnsi"/>
          <w:sz w:val="28"/>
          <w:szCs w:val="28"/>
          <w:highlight w:val="yellow"/>
        </w:rPr>
        <w:t xml:space="preserve"> </w:t>
      </w:r>
      <w:r w:rsidR="00C95028"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такого товара</w:t>
      </w:r>
      <w:r w:rsidR="00C95028" w:rsidRPr="009D6540">
        <w:rPr>
          <w:rFonts w:ascii="Liberation Serif" w:hAnsi="Liberation Serif" w:cstheme="minorHAnsi"/>
          <w:sz w:val="28"/>
          <w:szCs w:val="28"/>
        </w:rPr>
        <w:t xml:space="preserve"> с характеристиками</w:t>
      </w:r>
      <w:proofErr w:type="gramEnd"/>
      <w:r w:rsidR="00C95028" w:rsidRPr="009D6540">
        <w:rPr>
          <w:rFonts w:ascii="Liberation Serif" w:hAnsi="Liberation Serif" w:cstheme="minorHAnsi"/>
          <w:sz w:val="28"/>
          <w:szCs w:val="28"/>
        </w:rPr>
        <w:t xml:space="preserve">, соответствующими потребности заказчика, </w:t>
      </w:r>
      <w:r w:rsidR="00C95028"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задекларировано заказчиком</w:t>
      </w:r>
      <w:r w:rsidR="00C95028" w:rsidRPr="009D6540">
        <w:rPr>
          <w:rFonts w:ascii="Liberation Serif" w:hAnsi="Liberation Serif" w:cstheme="minorHAnsi"/>
          <w:sz w:val="28"/>
          <w:szCs w:val="28"/>
        </w:rPr>
        <w:t xml:space="preserve"> в соответствии с </w:t>
      </w:r>
      <w:hyperlink r:id="rId23" w:history="1">
        <w:r w:rsidR="00C95028" w:rsidRPr="009D6540">
          <w:rPr>
            <w:rFonts w:ascii="Liberation Serif" w:hAnsi="Liberation Serif" w:cstheme="minorHAnsi"/>
            <w:sz w:val="28"/>
            <w:szCs w:val="28"/>
          </w:rPr>
          <w:t xml:space="preserve">абзацем </w:t>
        </w:r>
        <w:r w:rsidR="008A3E4E">
          <w:rPr>
            <w:rFonts w:ascii="Liberation Serif" w:hAnsi="Liberation Serif" w:cstheme="minorHAnsi"/>
            <w:sz w:val="28"/>
            <w:szCs w:val="28"/>
          </w:rPr>
          <w:t>четвертым</w:t>
        </w:r>
        <w:r w:rsidR="00C95028" w:rsidRPr="009D6540">
          <w:rPr>
            <w:rFonts w:ascii="Liberation Serif" w:hAnsi="Liberation Serif" w:cstheme="minorHAnsi"/>
            <w:sz w:val="28"/>
            <w:szCs w:val="28"/>
          </w:rPr>
          <w:t xml:space="preserve"> подпункта </w:t>
        </w:r>
        <w:r w:rsidR="000C7DED" w:rsidRPr="009D6540">
          <w:rPr>
            <w:rFonts w:ascii="Liberation Serif" w:hAnsi="Liberation Serif" w:cstheme="minorHAnsi"/>
            <w:sz w:val="28"/>
            <w:szCs w:val="28"/>
          </w:rPr>
          <w:t>«</w:t>
        </w:r>
        <w:r w:rsidR="00C95028" w:rsidRPr="009D6540">
          <w:rPr>
            <w:rFonts w:ascii="Liberation Serif" w:hAnsi="Liberation Serif" w:cstheme="minorHAnsi"/>
            <w:sz w:val="28"/>
            <w:szCs w:val="28"/>
          </w:rPr>
          <w:t>а</w:t>
        </w:r>
        <w:r w:rsidR="000C7DED" w:rsidRPr="009D6540">
          <w:rPr>
            <w:rFonts w:ascii="Liberation Serif" w:hAnsi="Liberation Serif" w:cstheme="minorHAnsi"/>
            <w:sz w:val="28"/>
            <w:szCs w:val="28"/>
          </w:rPr>
          <w:t>»</w:t>
        </w:r>
        <w:r w:rsidR="00C95028" w:rsidRPr="009D6540">
          <w:rPr>
            <w:rFonts w:ascii="Liberation Serif" w:hAnsi="Liberation Serif" w:cstheme="minorHAnsi"/>
            <w:sz w:val="28"/>
            <w:szCs w:val="28"/>
          </w:rPr>
          <w:t xml:space="preserve"> пункта 7</w:t>
        </w:r>
      </w:hyperlink>
      <w:r w:rsidR="00C95028" w:rsidRPr="009D6540">
        <w:rPr>
          <w:rFonts w:ascii="Liberation Serif" w:hAnsi="Liberation Serif" w:cstheme="minorHAnsi"/>
          <w:sz w:val="28"/>
          <w:szCs w:val="28"/>
        </w:rPr>
        <w:t xml:space="preserve"> ПП РФ 1875</w:t>
      </w:r>
      <w:r w:rsidR="00CC1D41">
        <w:rPr>
          <w:rFonts w:ascii="Liberation Serif" w:hAnsi="Liberation Serif" w:cstheme="minorHAnsi"/>
          <w:sz w:val="28"/>
          <w:szCs w:val="28"/>
        </w:rPr>
        <w:t>)</w:t>
      </w:r>
      <w:r w:rsidR="00C95028" w:rsidRPr="009D6540">
        <w:rPr>
          <w:rFonts w:ascii="Liberation Serif" w:hAnsi="Liberation Serif" w:cstheme="minorHAnsi"/>
          <w:sz w:val="28"/>
          <w:szCs w:val="28"/>
        </w:rPr>
        <w:t xml:space="preserve">, </w:t>
      </w:r>
      <w:r w:rsidR="00C95028" w:rsidRPr="009D6540">
        <w:rPr>
          <w:rFonts w:ascii="Liberation Serif" w:hAnsi="Liberation Serif" w:cstheme="minorHAnsi"/>
          <w:b/>
          <w:sz w:val="28"/>
          <w:szCs w:val="28"/>
        </w:rPr>
        <w:t>за исключением случая, если в заявке</w:t>
      </w:r>
      <w:r w:rsidR="00C95028" w:rsidRPr="009D6540">
        <w:rPr>
          <w:rFonts w:ascii="Liberation Serif" w:hAnsi="Liberation Serif" w:cstheme="minorHAnsi"/>
          <w:sz w:val="28"/>
          <w:szCs w:val="28"/>
        </w:rPr>
        <w:t xml:space="preserve"> на участие в закупке </w:t>
      </w:r>
      <w:r w:rsidR="00C95028" w:rsidRPr="009D6540">
        <w:rPr>
          <w:rFonts w:ascii="Liberation Serif" w:hAnsi="Liberation Serif" w:cstheme="minorHAnsi"/>
          <w:b/>
          <w:sz w:val="28"/>
          <w:szCs w:val="28"/>
        </w:rPr>
        <w:t>содержится предложение о поставке товара, который по состоянию на момент подачи заявки на участие в закупке включен в реестр российской промышленной продукции.</w:t>
      </w:r>
    </w:p>
    <w:p w14:paraId="4111A4CA" w14:textId="79080831" w:rsidR="00DC0015" w:rsidRPr="00DC0015" w:rsidRDefault="00DC0015" w:rsidP="00DC001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DC0015">
        <w:rPr>
          <w:rFonts w:ascii="Liberation Serif" w:hAnsi="Liberation Serif" w:cstheme="minorHAnsi"/>
          <w:sz w:val="28"/>
          <w:szCs w:val="28"/>
        </w:rPr>
        <w:t>П</w:t>
      </w:r>
      <w:r w:rsidRPr="00DC0015">
        <w:rPr>
          <w:rFonts w:ascii="Liberation Serif" w:hAnsi="Liberation Serif" w:cstheme="minorHAnsi"/>
          <w:sz w:val="28"/>
          <w:szCs w:val="28"/>
        </w:rPr>
        <w:t xml:space="preserve">оложения </w:t>
      </w:r>
      <w:hyperlink r:id="rId24" w:history="1">
        <w:r w:rsidRPr="00DC0015">
          <w:rPr>
            <w:rFonts w:ascii="Liberation Serif" w:hAnsi="Liberation Serif" w:cstheme="minorHAnsi"/>
            <w:sz w:val="28"/>
            <w:szCs w:val="28"/>
          </w:rPr>
          <w:t xml:space="preserve">абзаца второго подпункта </w:t>
        </w:r>
        <w:r w:rsidRPr="00DC0015">
          <w:rPr>
            <w:rFonts w:ascii="Liberation Serif" w:hAnsi="Liberation Serif" w:cstheme="minorHAnsi"/>
            <w:sz w:val="28"/>
            <w:szCs w:val="28"/>
          </w:rPr>
          <w:t>«</w:t>
        </w:r>
        <w:r w:rsidRPr="00DC0015">
          <w:rPr>
            <w:rFonts w:ascii="Liberation Serif" w:hAnsi="Liberation Serif" w:cstheme="minorHAnsi"/>
            <w:sz w:val="28"/>
            <w:szCs w:val="28"/>
          </w:rPr>
          <w:t>а</w:t>
        </w:r>
        <w:r w:rsidRPr="00DC0015">
          <w:rPr>
            <w:rFonts w:ascii="Liberation Serif" w:hAnsi="Liberation Serif" w:cstheme="minorHAnsi"/>
            <w:sz w:val="28"/>
            <w:szCs w:val="28"/>
          </w:rPr>
          <w:t>»</w:t>
        </w:r>
        <w:r w:rsidRPr="00DC0015">
          <w:rPr>
            <w:rFonts w:ascii="Liberation Serif" w:hAnsi="Liberation Serif" w:cstheme="minorHAnsi"/>
            <w:sz w:val="28"/>
            <w:szCs w:val="28"/>
          </w:rPr>
          <w:t xml:space="preserve"> пункта 3</w:t>
        </w:r>
      </w:hyperlink>
      <w:r w:rsidRPr="00DC0015">
        <w:rPr>
          <w:rFonts w:ascii="Liberation Serif" w:hAnsi="Liberation Serif" w:cstheme="minorHAnsi"/>
          <w:sz w:val="28"/>
          <w:szCs w:val="28"/>
        </w:rPr>
        <w:t xml:space="preserve"> ПП РФ 1875</w:t>
      </w:r>
      <w:r>
        <w:rPr>
          <w:rFonts w:ascii="Liberation Serif" w:hAnsi="Liberation Serif" w:cstheme="minorHAnsi"/>
          <w:sz w:val="28"/>
          <w:szCs w:val="28"/>
        </w:rPr>
        <w:t xml:space="preserve"> (</w:t>
      </w:r>
      <w:r w:rsidRPr="00DC0015">
        <w:rPr>
          <w:rFonts w:ascii="Liberation Serif" w:hAnsi="Liberation Serif" w:cstheme="minorHAnsi"/>
          <w:b/>
          <w:bCs/>
          <w:sz w:val="28"/>
          <w:szCs w:val="28"/>
        </w:rPr>
        <w:t>о совокупном количестве баллов</w:t>
      </w:r>
      <w:r>
        <w:rPr>
          <w:rFonts w:ascii="Liberation Serif" w:hAnsi="Liberation Serif" w:cstheme="minorHAnsi"/>
          <w:b/>
          <w:bCs/>
          <w:sz w:val="28"/>
          <w:szCs w:val="28"/>
        </w:rPr>
        <w:t xml:space="preserve">) </w:t>
      </w:r>
      <w:r w:rsidRPr="00DC0015">
        <w:rPr>
          <w:rFonts w:ascii="Liberation Serif" w:hAnsi="Liberation Serif" w:cs="Liberation Serif"/>
          <w:b/>
          <w:bCs/>
          <w:sz w:val="28"/>
          <w:szCs w:val="28"/>
        </w:rPr>
        <w:t>не применяются</w:t>
      </w:r>
      <w:r w:rsidRPr="00DC0015">
        <w:rPr>
          <w:rFonts w:ascii="Liberation Serif" w:hAnsi="Liberation Serif" w:cs="Liberation Serif"/>
          <w:bCs/>
          <w:sz w:val="28"/>
          <w:szCs w:val="28"/>
        </w:rPr>
        <w:t xml:space="preserve"> в</w:t>
      </w:r>
      <w:r w:rsidRPr="00DC0015">
        <w:rPr>
          <w:rFonts w:ascii="Liberation Serif" w:hAnsi="Liberation Serif" w:cstheme="minorHAnsi"/>
          <w:sz w:val="28"/>
          <w:szCs w:val="28"/>
        </w:rPr>
        <w:t xml:space="preserve"> соответствии с </w:t>
      </w:r>
      <w:r w:rsidRPr="00DC0015">
        <w:rPr>
          <w:rFonts w:ascii="Liberation Serif" w:hAnsi="Liberation Serif" w:cstheme="minorHAnsi"/>
          <w:sz w:val="28"/>
          <w:szCs w:val="28"/>
        </w:rPr>
        <w:t>установленными требованиями подпункта</w:t>
      </w:r>
      <w:r w:rsidRPr="00DC0015">
        <w:rPr>
          <w:rFonts w:ascii="Liberation Serif" w:hAnsi="Liberation Serif" w:cstheme="minorHAnsi"/>
          <w:sz w:val="28"/>
          <w:szCs w:val="28"/>
        </w:rPr>
        <w:t xml:space="preserve"> «н» пункта 10 ПП РФ 1875</w:t>
      </w:r>
      <w:r w:rsidRPr="00DC0015">
        <w:rPr>
          <w:rFonts w:ascii="Liberation Serif" w:hAnsi="Liberation Serif" w:cstheme="minorHAnsi"/>
          <w:sz w:val="28"/>
          <w:szCs w:val="28"/>
        </w:rPr>
        <w:t>.</w:t>
      </w:r>
    </w:p>
    <w:p w14:paraId="4165EAC3" w14:textId="0D4ED8F7" w:rsidR="00DC0015" w:rsidRPr="00DC0015" w:rsidRDefault="00DC0015" w:rsidP="0014600C">
      <w:pPr>
        <w:jc w:val="both"/>
        <w:rPr>
          <w:rFonts w:ascii="Liberation Serif" w:hAnsi="Liberation Serif" w:cstheme="minorHAnsi"/>
          <w:sz w:val="28"/>
          <w:szCs w:val="28"/>
        </w:rPr>
      </w:pPr>
    </w:p>
    <w:p w14:paraId="0526E5BA" w14:textId="0B43C193" w:rsidR="00894A53" w:rsidRDefault="00894A53" w:rsidP="0014600C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894A53">
        <w:rPr>
          <w:rFonts w:ascii="Liberation Serif" w:hAnsi="Liberation Serif" w:cstheme="minorHAnsi"/>
          <w:b/>
          <w:sz w:val="28"/>
          <w:szCs w:val="28"/>
        </w:rPr>
        <w:t>Подача заявки на участие в закупке означает согласие участника закупки, подавшего такую заявку, на поставку товара, выполнение работы, оказание услуги на условиях, предусмотренных извещ</w:t>
      </w:r>
      <w:r w:rsidR="00EB7813">
        <w:rPr>
          <w:rFonts w:ascii="Liberation Serif" w:hAnsi="Liberation Serif" w:cstheme="minorHAnsi"/>
          <w:b/>
          <w:sz w:val="28"/>
          <w:szCs w:val="28"/>
        </w:rPr>
        <w:t>ением об осуществлении закупки</w:t>
      </w:r>
      <w:r w:rsidR="00EB7813" w:rsidRPr="00EB7813">
        <w:rPr>
          <w:rFonts w:ascii="Liberation Serif" w:hAnsi="Liberation Serif" w:cstheme="minorHAnsi"/>
          <w:b/>
          <w:sz w:val="28"/>
          <w:szCs w:val="28"/>
        </w:rPr>
        <w:t xml:space="preserve"> </w:t>
      </w:r>
      <w:r w:rsidRPr="00894A53">
        <w:rPr>
          <w:rFonts w:ascii="Liberation Serif" w:hAnsi="Liberation Serif" w:cstheme="minorHAnsi"/>
          <w:b/>
          <w:sz w:val="28"/>
          <w:szCs w:val="28"/>
        </w:rPr>
        <w:t>и в соответствии с заявкой такого участника закупки на участие в закупке.</w:t>
      </w:r>
    </w:p>
    <w:p w14:paraId="53816EBD" w14:textId="4047BD3A" w:rsidR="0014600C" w:rsidRPr="00B4554B" w:rsidRDefault="0014600C" w:rsidP="0014600C">
      <w:pPr>
        <w:jc w:val="both"/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</w:pPr>
      <w:r w:rsidRPr="0014600C"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  <w:t>Инструкция по заполнению заявки на участие в закупке (страница 1):</w:t>
      </w:r>
    </w:p>
    <w:p w14:paraId="42971F76" w14:textId="77777777" w:rsidR="00EB7813" w:rsidRPr="00EB7813" w:rsidRDefault="00EB7813" w:rsidP="00EB7813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</w:rPr>
      </w:pP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>Формирование и размещение на электронной площадке заявки на участие в закупке осуществляются в соответствии с требованиями пункта 31 «Дополнительных требований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площадок», утв. постановлением Правительства РФ от 08.06.2018 № 656.</w:t>
      </w:r>
    </w:p>
    <w:p w14:paraId="27821C0F" w14:textId="54975313" w:rsidR="00484029" w:rsidRPr="00EB7813" w:rsidRDefault="00484029" w:rsidP="00484029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</w:t>
      </w:r>
      <w:r w:rsidR="00C51EAB"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>м)</w:t>
      </w: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пункта</w:t>
      </w:r>
      <w:r w:rsidR="00C51EAB"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1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 – документы включаются в заявку в случае,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(или) учредительными документами юридического лица и для участника </w:t>
      </w:r>
      <w:r w:rsidR="002431B1" w:rsidRPr="0014600C">
        <w:rPr>
          <w:rFonts w:ascii="Liberation Serif" w:hAnsi="Liberation Serif" w:cstheme="minorHAnsi"/>
          <w:bCs/>
          <w:i/>
          <w:sz w:val="24"/>
          <w:szCs w:val="24"/>
        </w:rPr>
        <w:t>закупки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 заключаемый 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lastRenderedPageBreak/>
        <w:t xml:space="preserve">контракт или предоставление обеспечения заявки на участие в </w:t>
      </w:r>
      <w:r w:rsidR="002431B1" w:rsidRPr="0014600C">
        <w:rPr>
          <w:rFonts w:ascii="Liberation Serif" w:hAnsi="Liberation Serif" w:cstheme="minorHAnsi"/>
          <w:bCs/>
          <w:i/>
          <w:sz w:val="24"/>
          <w:szCs w:val="24"/>
        </w:rPr>
        <w:t>закупке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, обеспечения исполнения контракта является крупной сделкой</w:t>
      </w:r>
      <w:r w:rsidR="00057411">
        <w:rPr>
          <w:rFonts w:ascii="Liberation Serif" w:hAnsi="Liberation Serif" w:cstheme="minorHAnsi"/>
          <w:bCs/>
          <w:i/>
          <w:sz w:val="24"/>
          <w:szCs w:val="24"/>
        </w:rPr>
        <w:t>;</w:t>
      </w:r>
      <w:proofErr w:type="gramEnd"/>
    </w:p>
    <w:p w14:paraId="18A17EA7" w14:textId="77777777" w:rsidR="00BD74DE" w:rsidRPr="003A631F" w:rsidRDefault="00C51EAB" w:rsidP="00BD74DE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>По подпункту о) пункта 1 -</w:t>
      </w:r>
      <w:r w:rsidR="00D402B8" w:rsidRPr="00D402B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– </w:t>
      </w:r>
      <w:r w:rsidR="00BD74DE" w:rsidRPr="003A631F">
        <w:rPr>
          <w:rFonts w:ascii="Liberation Serif" w:hAnsi="Liberation Serif" w:cstheme="minorHAnsi"/>
          <w:bCs/>
          <w:i/>
          <w:sz w:val="24"/>
          <w:szCs w:val="24"/>
        </w:rPr>
        <w:t xml:space="preserve">представить декларацию о соответствии участника закупки требованиям, установленным </w:t>
      </w:r>
      <w:hyperlink r:id="rId25" w:history="1">
        <w:r w:rsidR="00BD74DE" w:rsidRPr="003A631F">
          <w:rPr>
            <w:rFonts w:ascii="Liberation Serif" w:hAnsi="Liberation Serif" w:cstheme="minorHAnsi"/>
            <w:bCs/>
            <w:i/>
            <w:sz w:val="24"/>
            <w:szCs w:val="24"/>
          </w:rPr>
          <w:t>пунктами 3</w:t>
        </w:r>
      </w:hyperlink>
      <w:r w:rsidR="00BD74DE" w:rsidRPr="003A631F">
        <w:rPr>
          <w:rFonts w:ascii="Liberation Serif" w:hAnsi="Liberation Serif" w:cstheme="minorHAnsi"/>
          <w:bCs/>
          <w:i/>
          <w:sz w:val="24"/>
          <w:szCs w:val="24"/>
        </w:rPr>
        <w:t xml:space="preserve"> - </w:t>
      </w:r>
      <w:hyperlink r:id="rId26" w:history="1">
        <w:r w:rsidR="00BD74DE" w:rsidRPr="003A631F">
          <w:rPr>
            <w:rFonts w:ascii="Liberation Serif" w:hAnsi="Liberation Serif" w:cstheme="minorHAnsi"/>
            <w:bCs/>
            <w:i/>
            <w:sz w:val="24"/>
            <w:szCs w:val="24"/>
          </w:rPr>
          <w:t>5</w:t>
        </w:r>
      </w:hyperlink>
      <w:r w:rsidR="00BD74DE" w:rsidRPr="003A631F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hyperlink r:id="rId27" w:history="1">
        <w:r w:rsidR="00BD74DE" w:rsidRPr="003A631F">
          <w:rPr>
            <w:rFonts w:ascii="Liberation Serif" w:hAnsi="Liberation Serif" w:cstheme="minorHAnsi"/>
            <w:bCs/>
            <w:i/>
            <w:sz w:val="24"/>
            <w:szCs w:val="24"/>
          </w:rPr>
          <w:t>7</w:t>
        </w:r>
      </w:hyperlink>
      <w:r w:rsidR="00BD74DE" w:rsidRPr="003A631F">
        <w:rPr>
          <w:rFonts w:ascii="Liberation Serif" w:hAnsi="Liberation Serif" w:cstheme="minorHAnsi"/>
          <w:bCs/>
          <w:i/>
          <w:sz w:val="24"/>
          <w:szCs w:val="24"/>
        </w:rPr>
        <w:t xml:space="preserve"> - </w:t>
      </w:r>
      <w:hyperlink r:id="rId28" w:history="1">
        <w:r w:rsidR="00BD74DE" w:rsidRPr="003A631F">
          <w:rPr>
            <w:rFonts w:ascii="Liberation Serif" w:hAnsi="Liberation Serif" w:cstheme="minorHAnsi"/>
            <w:bCs/>
            <w:i/>
            <w:sz w:val="24"/>
            <w:szCs w:val="24"/>
          </w:rPr>
          <w:t>11 части 1 статьи 31</w:t>
        </w:r>
      </w:hyperlink>
      <w:r w:rsidR="00BD74DE" w:rsidRPr="003A631F">
        <w:rPr>
          <w:rFonts w:ascii="Liberation Serif" w:hAnsi="Liberation Serif" w:cstheme="minorHAnsi"/>
          <w:bCs/>
          <w:i/>
          <w:sz w:val="24"/>
          <w:szCs w:val="24"/>
        </w:rPr>
        <w:t xml:space="preserve">  Федерального закона (если информация и документы, которые подтверждают соответствие участника закупки требованиям, установленным </w:t>
      </w:r>
      <w:hyperlink r:id="rId29" w:history="1">
        <w:r w:rsidR="00BD74DE" w:rsidRPr="003A631F">
          <w:rPr>
            <w:rFonts w:ascii="Liberation Serif" w:hAnsi="Liberation Serif" w:cstheme="minorHAnsi"/>
            <w:bCs/>
            <w:i/>
            <w:sz w:val="24"/>
            <w:szCs w:val="24"/>
          </w:rPr>
          <w:t>пунктом 1 части 1 статьи 31</w:t>
        </w:r>
      </w:hyperlink>
      <w:r w:rsidR="00BD74DE" w:rsidRPr="003A631F">
        <w:rPr>
          <w:rFonts w:ascii="Liberation Serif" w:hAnsi="Liberation Serif" w:cstheme="minorHAnsi"/>
          <w:bCs/>
          <w:i/>
          <w:sz w:val="24"/>
          <w:szCs w:val="24"/>
        </w:rPr>
        <w:t xml:space="preserve"> 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</w:t>
      </w:r>
      <w:proofErr w:type="gramEnd"/>
      <w:r w:rsidR="00BD74DE" w:rsidRPr="003A631F">
        <w:rPr>
          <w:rFonts w:ascii="Liberation Serif" w:hAnsi="Liberation Serif" w:cstheme="minorHAnsi"/>
          <w:bCs/>
          <w:i/>
          <w:sz w:val="24"/>
          <w:szCs w:val="24"/>
        </w:rPr>
        <w:t xml:space="preserve"> также включено положение о соответствии участника закупки требованиям, установленным </w:t>
      </w:r>
      <w:hyperlink r:id="rId30" w:history="1">
        <w:r w:rsidR="00BD74DE" w:rsidRPr="003A631F">
          <w:rPr>
            <w:rFonts w:ascii="Liberation Serif" w:hAnsi="Liberation Serif" w:cstheme="minorHAnsi"/>
            <w:bCs/>
            <w:i/>
            <w:sz w:val="24"/>
            <w:szCs w:val="24"/>
          </w:rPr>
          <w:t>пунктом 1 части 1 статьи 31</w:t>
        </w:r>
      </w:hyperlink>
      <w:r w:rsidR="00BD74DE" w:rsidRPr="003A631F">
        <w:rPr>
          <w:rFonts w:ascii="Liberation Serif" w:hAnsi="Liberation Serif" w:cstheme="minorHAnsi"/>
          <w:bCs/>
          <w:i/>
          <w:sz w:val="24"/>
          <w:szCs w:val="24"/>
        </w:rPr>
        <w:t xml:space="preserve">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документы);</w:t>
      </w:r>
    </w:p>
    <w:p w14:paraId="2BA0FEBB" w14:textId="54D31A85" w:rsidR="006611A8" w:rsidRPr="00EB7813" w:rsidRDefault="00B57B1F" w:rsidP="006611A8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п) пункта 1 - </w:t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>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</w:t>
      </w:r>
      <w:r w:rsidR="00EB7813">
        <w:rPr>
          <w:rFonts w:ascii="Liberation Serif" w:hAnsi="Liberation Serif" w:cstheme="minorHAnsi"/>
          <w:bCs/>
          <w:i/>
          <w:sz w:val="24"/>
          <w:szCs w:val="24"/>
        </w:rPr>
        <w:t xml:space="preserve"> заключения контракта</w:t>
      </w:r>
      <w:r w:rsidR="00057411">
        <w:rPr>
          <w:rFonts w:ascii="Liberation Serif" w:hAnsi="Liberation Serif" w:cstheme="minorHAnsi"/>
          <w:bCs/>
          <w:i/>
          <w:sz w:val="24"/>
          <w:szCs w:val="24"/>
        </w:rPr>
        <w:t>;</w:t>
      </w:r>
      <w:proofErr w:type="gramEnd"/>
    </w:p>
    <w:p w14:paraId="5EC6B1FB" w14:textId="73FD2B92" w:rsidR="003B57AF" w:rsidRPr="00BD6822" w:rsidRDefault="003B57AF" w:rsidP="003B57AF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proofErr w:type="gramStart"/>
      <w:r w:rsidRPr="00BD6822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пункту 1.1 – 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если при проведении открытого аукциона в электронной форме предусмотрено предоставление обеспечения заявки на участие в закупке, участники закупки, являющиеся юридическими лицами, зарегистрированными на территории государства - члена Евразийского экономического союза, за исключением Российской Федерации, или физическими лицами, являющимися гражданами государства - члена Евразийского экономического союза, за исключением Российской Федерации, вправе предоставить обеспечение заявок в виде денежных средств с учетом</w:t>
      </w:r>
      <w:proofErr w:type="gram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особенностей, установленных ПП РФ  579. В соответствии с </w:t>
      </w:r>
      <w:hyperlink r:id="rId31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"в"</w:t>
        </w:r>
      </w:hyperlink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579: участник закупки признается </w:t>
      </w:r>
      <w:proofErr w:type="spellStart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непредоставившим</w:t>
      </w:r>
      <w:proofErr w:type="spell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обеспечение заявки на участие в закупке в случае </w:t>
      </w:r>
      <w:proofErr w:type="spellStart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непоступления</w:t>
      </w:r>
      <w:proofErr w:type="spell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денежных средств, информация и </w:t>
      </w:r>
      <w:proofErr w:type="gramStart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документы</w:t>
      </w:r>
      <w:proofErr w:type="gram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 внесении которых в качестве обеспечения заявки представлены в заявке на участие в закупке, до даты подведения итогов определения поставщика (подрядчика, исполнителя) на счет, предусмотренный </w:t>
      </w:r>
      <w:hyperlink r:id="rId32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"а"</w:t>
        </w:r>
      </w:hyperlink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579 (денежные средства вносятся участниками закупки на счет, указанный заказчиком в извещении об осуществлении закупки, на котором в соответствии с законодательством Российской Федерации учитываются операции со средствами, поступающими заказчику). При этом заявка на участие 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в закупке, поданная таким участником закупки, отклоняется в порядке, установленном для случая, предусмотренного </w:t>
      </w:r>
      <w:hyperlink r:id="rId33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пунктом 7 части 12 статьи 48</w:t>
        </w:r>
      </w:hyperlink>
      <w:r w:rsidR="00057411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Федерального закона;</w:t>
      </w:r>
    </w:p>
    <w:p w14:paraId="1154E8FD" w14:textId="77777777" w:rsidR="00522AF7" w:rsidRPr="00522AF7" w:rsidRDefault="00B57B1F" w:rsidP="00522AF7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а) пункта 2 - </w:t>
      </w:r>
      <w:r w:rsidR="00522AF7" w:rsidRPr="00522AF7">
        <w:rPr>
          <w:rFonts w:ascii="Liberation Serif" w:hAnsi="Liberation Serif" w:cstheme="minorHAnsi"/>
          <w:bCs/>
          <w:i/>
          <w:sz w:val="24"/>
          <w:szCs w:val="24"/>
        </w:rPr>
        <w:t>характеристики предлагаемого участником закупки товара, соответствующие показателям, установленным в описании объекта закупки (в разделе «Информация об объекте закупки» извещения о проведении электронного аукциона), товарный знак (при наличии у товара товарного знака):</w:t>
      </w:r>
    </w:p>
    <w:p w14:paraId="7EC35334" w14:textId="22ADF880" w:rsidR="00EB7813" w:rsidRDefault="00A43CAA" w:rsidP="00EB7813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lastRenderedPageBreak/>
        <w:t>у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частник </w:t>
      </w:r>
      <w:r w:rsidR="00EB7813" w:rsidRPr="00EB7813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 xml:space="preserve">закупки </w:t>
      </w:r>
      <w:r w:rsidR="00EB7813"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путем заполнения экранных форм веб-интерфейса электронной площадки  должен указать  товарный знак (при наличии у товара товарного знака), характеристики предлагаемого участником закупки товара в части характеристик, содержащихся в разделе «Информация об объекте закупки» извещения о проведении электронного аукциона </w:t>
      </w:r>
      <w:r w:rsidR="00EB7813"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br/>
        <w:t xml:space="preserve">в соответствии с </w:t>
      </w:r>
      <w:hyperlink r:id="rId34" w:history="1">
        <w:r w:rsidR="00EB7813" w:rsidRPr="00EB7813">
          <w:rPr>
            <w:rFonts w:ascii="Liberation Serif" w:hAnsi="Liberation Serif" w:cstheme="minorHAnsi"/>
            <w:b/>
            <w:bCs/>
            <w:i/>
            <w:iCs/>
            <w:sz w:val="24"/>
            <w:szCs w:val="24"/>
            <w:highlight w:val="yellow"/>
          </w:rPr>
          <w:t>пунктом 5 части 1 статьи 42</w:t>
        </w:r>
      </w:hyperlink>
      <w:r w:rsidR="00EB7813"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Федерального закона, 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с учетом ИНСТРУКЦИИ ПО ЗАПОЛНЕНИЮ ХАРАКТЕРИСТИК В ЗАЯВКЕ,  установленной в</w:t>
      </w:r>
      <w:proofErr w:type="gramEnd"/>
      <w:r w:rsidR="00EB7813" w:rsidRPr="00EB7813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 </w:t>
      </w:r>
      <w:proofErr w:type="gramStart"/>
      <w:r w:rsidR="00EB7813" w:rsidRPr="00EB7813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разделе</w:t>
      </w:r>
      <w:proofErr w:type="gramEnd"/>
      <w:r w:rsidR="00EB7813" w:rsidRPr="00EB7813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 «Информация об объекте закупки» извещения о проведении электронного аукциона.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</w:p>
    <w:p w14:paraId="5FC21587" w14:textId="77777777" w:rsidR="00AC2A66" w:rsidRPr="00390EAB" w:rsidRDefault="00AC2A66" w:rsidP="00AC2A66">
      <w:pPr>
        <w:jc w:val="both"/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</w:pPr>
      <w:r w:rsidRPr="00390EAB"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  <w:t>При наличии у товара товарного знака участник закупки путем заполнения экранных форм веб-интерфейса электронной площадки  может указать в блоке «товарный знак» номер государственной регистрации товарного знака, позволяющий однозначно идентифицировать товарный знак в официальных реестрах товарных знаков для включения такой информации в электронный контракт.</w:t>
      </w:r>
    </w:p>
    <w:p w14:paraId="33C0B7FB" w14:textId="77777777" w:rsidR="00AC2A66" w:rsidRPr="003E65D3" w:rsidRDefault="00AC2A66" w:rsidP="00AC2A66">
      <w:pPr>
        <w:pStyle w:val="ConsPlusNormal"/>
        <w:spacing w:before="280"/>
        <w:jc w:val="both"/>
        <w:rPr>
          <w:rFonts w:eastAsiaTheme="minorHAnsi" w:cstheme="minorHAnsi"/>
          <w:bCs/>
          <w:i/>
          <w:sz w:val="24"/>
          <w:szCs w:val="24"/>
          <w:lang w:eastAsia="en-US"/>
        </w:rPr>
      </w:pP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В случае</w:t>
      </w:r>
      <w:proofErr w:type="gramStart"/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,</w:t>
      </w:r>
      <w:proofErr w:type="gramEnd"/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 xml:space="preserve"> если товарный знак</w:t>
      </w:r>
      <w:r w:rsidRPr="00604965">
        <w:rPr>
          <w:rFonts w:eastAsiaTheme="minorHAnsi" w:cstheme="minorHAnsi"/>
          <w:b/>
          <w:bCs/>
          <w:i/>
          <w:iCs/>
          <w:sz w:val="24"/>
          <w:szCs w:val="24"/>
          <w:highlight w:val="green"/>
          <w:lang w:eastAsia="en-US"/>
        </w:rPr>
        <w:t xml:space="preserve"> </w:t>
      </w:r>
      <w:r w:rsidRPr="00604965">
        <w:rPr>
          <w:rFonts w:eastAsiaTheme="minorHAnsi" w:cstheme="minorHAnsi"/>
          <w:bCs/>
          <w:i/>
          <w:iCs/>
          <w:sz w:val="24"/>
          <w:szCs w:val="24"/>
          <w:highlight w:val="green"/>
          <w:lang w:eastAsia="en-US"/>
        </w:rPr>
        <w:t>(указанный в заявке путем заполнения экранных форм веб-интерфейса электронной площадки)</w:t>
      </w:r>
      <w:r w:rsidRPr="00604965">
        <w:rPr>
          <w:rFonts w:eastAsiaTheme="minorHAnsi" w:cstheme="minorHAnsi"/>
          <w:b/>
          <w:bCs/>
          <w:i/>
          <w:iCs/>
          <w:sz w:val="24"/>
          <w:szCs w:val="24"/>
          <w:highlight w:val="green"/>
          <w:lang w:eastAsia="en-US"/>
        </w:rPr>
        <w:t xml:space="preserve"> </w:t>
      </w: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не будет соответствовать изображению (воспроизведению) товарного знака, сведения о котором размещены на сайте товарных знаков</w:t>
      </w:r>
      <w:r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 xml:space="preserve"> Роспатента (ФГБУ «Федеральный институт промышленной собственности») либо на сайте Всемирной организации интеллектуальной собственности (ВОИС), </w:t>
      </w: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то заявка такого участника закупки будет отклонена</w:t>
      </w:r>
      <w:r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 xml:space="preserve"> на основании пункта 8  части 12 статьи 48 Федерального закона.</w:t>
      </w:r>
      <w:r w:rsidRPr="003E65D3">
        <w:rPr>
          <w:rFonts w:eastAsiaTheme="minorHAnsi" w:cstheme="minorHAnsi"/>
          <w:bCs/>
          <w:i/>
          <w:sz w:val="24"/>
          <w:szCs w:val="24"/>
          <w:lang w:eastAsia="en-US"/>
        </w:rPr>
        <w:t xml:space="preserve"> </w:t>
      </w:r>
    </w:p>
    <w:p w14:paraId="035EED28" w14:textId="77777777" w:rsidR="00AC2A66" w:rsidRDefault="00AC2A66" w:rsidP="00AC2A66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</w:p>
    <w:p w14:paraId="6BBCCA41" w14:textId="77777777" w:rsidR="00AC2A66" w:rsidRDefault="00AC2A66" w:rsidP="00AC2A66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  <w:u w:val="single"/>
        </w:rPr>
        <w:t>В случае наличия противоречий, разночтений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t xml:space="preserve"> между данными, содержащими информацию 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br/>
        <w:t xml:space="preserve">о товарном знаке, указанными участником закупки в заявке на участие в закупке 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  <w:u w:val="single"/>
        </w:rPr>
        <w:t>приоритет имеет информация, указанная путем заполнения экранных форм веб-интерфейса электронной площадки.</w:t>
      </w:r>
    </w:p>
    <w:p w14:paraId="265BF8D7" w14:textId="77777777" w:rsidR="00EB7813" w:rsidRPr="00EB7813" w:rsidRDefault="00EB7813" w:rsidP="00EB7813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EB7813">
        <w:rPr>
          <w:rFonts w:ascii="Liberation Serif" w:hAnsi="Liberation Serif" w:cstheme="minorHAnsi"/>
          <w:b/>
          <w:bCs/>
          <w:i/>
          <w:sz w:val="24"/>
          <w:szCs w:val="24"/>
        </w:rPr>
        <w:t>В случае, если характеристики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 предлагаемого участником закупки товара в части характеристик, содержащихся в разделе «Информация об объекте закупки» извещения 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о проведении электронного аукциона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/>
          <w:bCs/>
          <w:i/>
          <w:sz w:val="24"/>
          <w:szCs w:val="24"/>
        </w:rPr>
        <w:t>не будут указаны участником закупки в заявке на участие в закупке путем заполнения экранных форм веб-интерфейса электронной площадки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r w:rsidRPr="00EB7813">
        <w:rPr>
          <w:rFonts w:ascii="Liberation Serif" w:hAnsi="Liberation Serif" w:cstheme="minorHAnsi"/>
          <w:b/>
          <w:bCs/>
          <w:i/>
          <w:sz w:val="24"/>
          <w:szCs w:val="24"/>
        </w:rPr>
        <w:t>заявка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 такого участника закупки </w:t>
      </w:r>
      <w:r w:rsidRPr="00EB7813">
        <w:rPr>
          <w:rFonts w:ascii="Liberation Serif" w:hAnsi="Liberation Serif" w:cstheme="minorHAnsi"/>
          <w:b/>
          <w:bCs/>
          <w:i/>
          <w:sz w:val="24"/>
          <w:szCs w:val="24"/>
        </w:rPr>
        <w:t>будет отклонена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 на основании пункта 1 части 12 статьи 48 Федерального закона. </w:t>
      </w:r>
    </w:p>
    <w:p w14:paraId="316608D4" w14:textId="77777777" w:rsidR="00EB7813" w:rsidRPr="00EB7813" w:rsidRDefault="00EB7813" w:rsidP="00EB7813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proofErr w:type="gramStart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Участник закупки вправе дополнительно представить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характеристики предлагаемого участником закупки товара (товаров) в части характеристик, содержащихся в разделе «Информация об объекте закупки» извещения об осуществлении закупки  путем приложения электронного документа, содержащего информацию, сформированную без использования электронной площадки, в том числе электронного образа бумажного документа (документа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на бумажном носителе, преобразованного в электронную форму путем сканирования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>с сохранением его реквизитов в файле в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proofErr w:type="gramStart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формате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PDF). </w:t>
      </w:r>
    </w:p>
    <w:p w14:paraId="326D73C0" w14:textId="319A18C5" w:rsidR="00EB7813" w:rsidRPr="00EB7813" w:rsidRDefault="00EB7813" w:rsidP="00EB7813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proofErr w:type="gramStart"/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 случае наличия противоречий, разночтений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между данными, содержащимися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в характеристиках предлагаемого участником закупки товара,  указанными участником закупки в заявке на участие в закупке путем заполнения экранных форм веб-интерфейса электронной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lastRenderedPageBreak/>
        <w:t>площадки и данными, представленными путем приложения электронного документа, содержащего информацию о характеристиках предлагаемого участником закупки товара, сформированную без использования электронной площадки, в том числе электронного образа бумажного документа (документа на бумажном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proofErr w:type="gramStart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носителе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, преобразованного в электронную форму путем сканирования с сохранением его реквизитов в файле в формате PDF),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</w:t>
      </w:r>
      <w:r w:rsidR="00207D2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, указанная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 путем заполнения экранных форм веб-интерфейса электронной площадки.</w:t>
      </w:r>
    </w:p>
    <w:p w14:paraId="2BFE5236" w14:textId="71899819" w:rsidR="00EB7813" w:rsidRPr="00EB7813" w:rsidRDefault="00EB7813" w:rsidP="00EB7813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Информация, предусмотренная настоящим подпунктом, может не включаться в заявку 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br/>
        <w:t>на участие в закупке в случае указания заказчиком в описании объекта закупки товарного знака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br/>
        <w:t xml:space="preserve"> и предложения участником закупки товара, обозначенного таким товарным знаком</w:t>
      </w:r>
      <w:r w:rsidR="00810AB4">
        <w:rPr>
          <w:rFonts w:ascii="Liberation Serif" w:hAnsi="Liberation Serif" w:cstheme="minorHAnsi"/>
          <w:bCs/>
          <w:i/>
          <w:sz w:val="24"/>
          <w:szCs w:val="24"/>
        </w:rPr>
        <w:t>;</w:t>
      </w:r>
    </w:p>
    <w:p w14:paraId="2A0705E1" w14:textId="77777777" w:rsidR="00EB7813" w:rsidRPr="00EB7813" w:rsidRDefault="00B57B1F" w:rsidP="00EB7813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б) пункта 2 - 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участник закупки </w:t>
      </w:r>
      <w:r w:rsidR="00EB7813"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путем заполнения экранных форм веб-интерфейса электронной площадки должен указать наименование страны происхождения товара </w:t>
      </w:r>
      <w:r w:rsidR="00EB7813"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>(в соответствии с Общероссийским классификатором стран мира).</w:t>
      </w:r>
    </w:p>
    <w:p w14:paraId="6A7958AF" w14:textId="005E09E0" w:rsidR="00EB7813" w:rsidRPr="00EB7813" w:rsidRDefault="00EB7813" w:rsidP="00EB7813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proofErr w:type="gramStart"/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 случае наличия противоречий, разночтений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между данными, содержащими информацию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о стране происхождения товара, указанными участником закупки в заявке на участие в закупке путем заполнения экранных форм веб-интерфейса электронной площадки и данными, содержащими информацию о стране происхождения путем приложения электронного документа, содержащего информацию о стране происхождения товара, сформированную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>без использования электронной площадки,  в том числе электронного образа бумажного документа (документа на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бумажном </w:t>
      </w:r>
      <w:proofErr w:type="gramStart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носителе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, преобразованного в электронную форму путем сканирования с сохранением его реквизитов в файле в формате PDF),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 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</w:t>
      </w:r>
      <w:r w:rsidR="00207D2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, указанная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 путем заполнения экранных форм веб-</w:t>
      </w:r>
      <w:r w:rsidR="00057411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интерфейса электронной площадки</w:t>
      </w:r>
      <w:r w:rsidR="00057411"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  <w:t>;</w:t>
      </w:r>
    </w:p>
    <w:p w14:paraId="6349444F" w14:textId="3490B221" w:rsidR="00B57B1F" w:rsidRPr="00EB7813" w:rsidRDefault="00B57B1F" w:rsidP="00B57B1F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д) пункта 2 - 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отсутствие таких информации и документов не является основанием для отклоне</w:t>
      </w:r>
      <w:r w:rsidR="00EB7813">
        <w:rPr>
          <w:rFonts w:ascii="Liberation Serif" w:hAnsi="Liberation Serif" w:cstheme="minorHAnsi"/>
          <w:bCs/>
          <w:i/>
          <w:sz w:val="24"/>
          <w:szCs w:val="24"/>
        </w:rPr>
        <w:t>ния заявки на участие в закупке</w:t>
      </w:r>
      <w:r w:rsidR="00057411">
        <w:rPr>
          <w:rFonts w:ascii="Liberation Serif" w:hAnsi="Liberation Serif" w:cstheme="minorHAnsi"/>
          <w:bCs/>
          <w:i/>
          <w:sz w:val="24"/>
          <w:szCs w:val="24"/>
        </w:rPr>
        <w:t>;</w:t>
      </w:r>
    </w:p>
    <w:p w14:paraId="5FF1E830" w14:textId="7264678D" w:rsidR="00EB7813" w:rsidRPr="00EB7813" w:rsidRDefault="007B395E" w:rsidP="00EB7813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пункту 3 - 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участник закупки </w:t>
      </w:r>
      <w:r w:rsidR="00EB7813"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путем заполнения экранных форм веб-интерфейса электронной площадки должен указать информацию в соответствии с требованиями ПП РФ 1875.</w:t>
      </w:r>
    </w:p>
    <w:p w14:paraId="5E6550BA" w14:textId="77777777" w:rsidR="00EB7813" w:rsidRDefault="00EB7813" w:rsidP="00EB7813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 случае наличия противоречий, разночтений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в заявке на участие в закупке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информация, указанная путем заполнения экранных форм веб-интерфейса электронной площадки.</w:t>
      </w:r>
    </w:p>
    <w:p w14:paraId="51FE1B1F" w14:textId="77777777" w:rsidR="00082F26" w:rsidRDefault="00082F26" w:rsidP="00082F26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082F26">
        <w:rPr>
          <w:rFonts w:ascii="Liberation Serif" w:hAnsi="Liberation Serif" w:cstheme="minorHAnsi"/>
          <w:bCs/>
          <w:i/>
          <w:sz w:val="24"/>
          <w:szCs w:val="24"/>
        </w:rPr>
        <w:t xml:space="preserve">В соответствии с подпунктом «а» пункта 2 части 4 статьи 14 Федерального закона – </w:t>
      </w:r>
      <w:r w:rsidRPr="00EC7B1A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все заявки</w:t>
      </w:r>
      <w:r w:rsidRPr="00082F26">
        <w:rPr>
          <w:rFonts w:ascii="Liberation Serif" w:hAnsi="Liberation Serif" w:cstheme="minorHAnsi"/>
          <w:bCs/>
          <w:i/>
          <w:sz w:val="24"/>
          <w:szCs w:val="24"/>
        </w:rPr>
        <w:t xml:space="preserve"> на участие в закупке, содержащие предложения </w:t>
      </w:r>
      <w:r w:rsidRPr="00EC7B1A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о поставке товара, происходящего из иностранного государства,</w:t>
      </w:r>
      <w:r w:rsidRPr="00082F26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Pr="00EC7B1A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подлежат отклонению</w:t>
      </w:r>
      <w:r w:rsidRPr="00082F26">
        <w:rPr>
          <w:rFonts w:ascii="Liberation Serif" w:hAnsi="Liberation Serif" w:cstheme="minorHAnsi"/>
          <w:bCs/>
          <w:i/>
          <w:sz w:val="24"/>
          <w:szCs w:val="24"/>
        </w:rPr>
        <w:t xml:space="preserve"> в соответствии с Федеральным законом, </w:t>
      </w:r>
      <w:r w:rsidRPr="00EC7B1A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если</w:t>
      </w:r>
      <w:r w:rsidRPr="00082F26">
        <w:rPr>
          <w:rFonts w:ascii="Liberation Serif" w:hAnsi="Liberation Serif" w:cstheme="minorHAnsi"/>
          <w:bCs/>
          <w:i/>
          <w:sz w:val="24"/>
          <w:szCs w:val="24"/>
        </w:rPr>
        <w:t xml:space="preserve"> на участие в закупке </w:t>
      </w:r>
      <w:r w:rsidRPr="00EC7B1A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подана</w:t>
      </w:r>
      <w:r w:rsidRPr="00082F26">
        <w:rPr>
          <w:rFonts w:ascii="Liberation Serif" w:hAnsi="Liberation Serif" w:cstheme="minorHAnsi"/>
          <w:bCs/>
          <w:i/>
          <w:sz w:val="24"/>
          <w:szCs w:val="24"/>
        </w:rPr>
        <w:t xml:space="preserve"> и по результатам рассмотрения признана соответствующей требованиям извещения об осуществлении закупки, </w:t>
      </w:r>
      <w:r w:rsidRPr="00EC7B1A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заявка, содержащая предложение о поставке товара российского происхождения.</w:t>
      </w:r>
      <w:r w:rsidRPr="00082F26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proofErr w:type="gramEnd"/>
    </w:p>
    <w:p w14:paraId="09F96FB5" w14:textId="77777777" w:rsidR="009D6540" w:rsidRDefault="009D6540" w:rsidP="009D6540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В соответствии с подпунктом «а» пункта 4 ПП РФ 1875 положения ПП РФ 1875, касающиеся товара российского происхождения, работы, услуги, соответственно выполняемой, оказываемой российским гражданином, российским юридическим лицом, применяются также в отношении 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lastRenderedPageBreak/>
        <w:t>товара, происходящего из государства - члена Евразийского экономического союза, работы, услуги, соответственно выполняемой, оказываемой иностранным лицом, зарегистрированным на территории государства - члена Евразийского экономического союза.</w:t>
      </w:r>
      <w:proofErr w:type="gramEnd"/>
    </w:p>
    <w:p w14:paraId="013EF0C5" w14:textId="77777777" w:rsidR="009D6540" w:rsidRPr="009D6540" w:rsidRDefault="009D6540" w:rsidP="009D6540">
      <w:pPr>
        <w:jc w:val="both"/>
        <w:rPr>
          <w:rFonts w:ascii="Liberation Serif" w:hAnsi="Liberation Serif" w:cstheme="minorHAnsi"/>
          <w:b/>
          <w:bCs/>
          <w:i/>
          <w:sz w:val="24"/>
          <w:szCs w:val="24"/>
        </w:rPr>
      </w:pPr>
      <w:proofErr w:type="gramStart"/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В соответствии с подпунктом «т» пункта 4 ПП РФ 1875 при осуществлении закупок товаров,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указанных в позициях 195, 197 - 199 и 203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приложения № 2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к ПП РФ 1875, заявка на участие в закупке, в которой содержится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предложение о поставке товара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российского происхождения, являющегося радиоэлектронной продукцией, не признанной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в соответствии с ПП РФ 719 радиоэлектронной продукцией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первого уровня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r w:rsidRPr="00EC7B1A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>приравнивается к заявке</w:t>
      </w:r>
      <w:proofErr w:type="gramEnd"/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proofErr w:type="gramStart"/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на участие в закупке, в которой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содержится предложение </w:t>
      </w:r>
      <w:r w:rsidRPr="00EC7B1A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>о поставке товара, происходящего из иностранного государства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r w:rsidRPr="009D6540">
        <w:rPr>
          <w:rFonts w:ascii="Liberation Serif" w:hAnsi="Liberation Serif" w:cstheme="minorHAnsi"/>
          <w:bCs/>
          <w:i/>
          <w:sz w:val="24"/>
          <w:szCs w:val="24"/>
          <w:u w:val="single"/>
        </w:rPr>
        <w:t>если на участие в такой закупке подана заявка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на участие в закупке, признанная по результатам ее рассмотрения соответствующей установленным в соответствии с Федеральным </w:t>
      </w:r>
      <w:hyperlink r:id="rId35">
        <w:r w:rsidRPr="00BE1B97">
          <w:t>законом</w:t>
        </w:r>
      </w:hyperlink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требованиям и содержащая предложение о поставке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товара российского происхождения, являющегося радиоэлектронной продукцией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>, признанной в соответствии с ПП РФ 719  радиоэлектронной продукцией</w:t>
      </w:r>
      <w:proofErr w:type="gramEnd"/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первого уровня.</w:t>
      </w:r>
    </w:p>
    <w:p w14:paraId="66A766A4" w14:textId="3D930968" w:rsidR="009D6540" w:rsidRDefault="009D6540" w:rsidP="009D6540">
      <w:pPr>
        <w:jc w:val="both"/>
        <w:rPr>
          <w:rFonts w:ascii="Liberation Serif" w:hAnsi="Liberation Serif" w:cstheme="minorHAnsi"/>
          <w:b/>
          <w:bCs/>
          <w:i/>
          <w:sz w:val="24"/>
          <w:szCs w:val="24"/>
        </w:rPr>
      </w:pPr>
      <w:proofErr w:type="gramStart"/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В соответствии с подпунктом «ц» пункта 4 ПП РФ 1875 – </w:t>
      </w:r>
      <w:r w:rsidRPr="00001802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 xml:space="preserve">если при осуществлении закупки товаров, указанных в </w:t>
      </w:r>
      <w:hyperlink r:id="rId36" w:history="1">
        <w:r w:rsidRPr="00001802">
          <w:rPr>
            <w:rFonts w:ascii="Liberation Serif" w:hAnsi="Liberation Serif" w:cstheme="minorHAnsi"/>
            <w:b/>
            <w:bCs/>
            <w:i/>
            <w:sz w:val="24"/>
            <w:szCs w:val="24"/>
            <w:highlight w:val="yellow"/>
          </w:rPr>
          <w:t>позициях 1</w:t>
        </w:r>
      </w:hyperlink>
      <w:r w:rsidRPr="00001802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 xml:space="preserve"> - </w:t>
      </w:r>
      <w:hyperlink r:id="rId37" w:history="1">
        <w:r w:rsidRPr="00001802">
          <w:rPr>
            <w:rFonts w:ascii="Liberation Serif" w:hAnsi="Liberation Serif" w:cstheme="minorHAnsi"/>
            <w:b/>
            <w:bCs/>
            <w:i/>
            <w:sz w:val="24"/>
            <w:szCs w:val="24"/>
            <w:highlight w:val="yellow"/>
          </w:rPr>
          <w:t>433</w:t>
        </w:r>
      </w:hyperlink>
      <w:r w:rsidRPr="00001802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 xml:space="preserve"> приложения № 2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к ПП РФ 1875,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заказчиком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в соответствии с </w:t>
      </w:r>
      <w:hyperlink r:id="rId38" w:history="1">
        <w:r w:rsidRPr="00BE1B97">
          <w:rPr>
            <w:rFonts w:ascii="Liberation Serif" w:hAnsi="Liberation Serif" w:cstheme="minorHAnsi"/>
            <w:bCs/>
            <w:i/>
            <w:sz w:val="24"/>
            <w:szCs w:val="24"/>
          </w:rPr>
          <w:t xml:space="preserve">абзацем </w:t>
        </w:r>
        <w:r w:rsidR="00E41BDE">
          <w:rPr>
            <w:rFonts w:ascii="Liberation Serif" w:hAnsi="Liberation Serif" w:cstheme="minorHAnsi"/>
            <w:bCs/>
            <w:i/>
            <w:sz w:val="24"/>
            <w:szCs w:val="24"/>
          </w:rPr>
          <w:t>четвертым</w:t>
        </w:r>
        <w:r w:rsidRPr="00BE1B97">
          <w:rPr>
            <w:rFonts w:ascii="Liberation Serif" w:hAnsi="Liberation Serif" w:cstheme="minorHAnsi"/>
            <w:bCs/>
            <w:i/>
            <w:sz w:val="24"/>
            <w:szCs w:val="24"/>
          </w:rPr>
          <w:t xml:space="preserve"> подпункта «а» пункта 7</w:t>
        </w:r>
      </w:hyperlink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ПП РФ 1875 </w:t>
      </w:r>
      <w:r w:rsidRPr="00001802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>задекларировано отсутствие в реестре российской промышленной продукции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такого товара с характеристиками, соответствующими потребности заказчика, </w:t>
      </w:r>
      <w:r w:rsidRPr="00001802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>а на участие в закупке подана заявка</w:t>
      </w:r>
      <w:proofErr w:type="gramEnd"/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proofErr w:type="gramStart"/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на участие в закупке, признанная по результатам ее рассмотрения соответствующей установленным в соответствии с Федеральным </w:t>
      </w:r>
      <w:hyperlink r:id="rId39" w:history="1">
        <w:r w:rsidRPr="00BE1B97">
          <w:rPr>
            <w:rFonts w:ascii="Liberation Serif" w:hAnsi="Liberation Serif" w:cstheme="minorHAnsi"/>
            <w:bCs/>
            <w:i/>
            <w:sz w:val="24"/>
            <w:szCs w:val="24"/>
          </w:rPr>
          <w:t>законом</w:t>
        </w:r>
      </w:hyperlink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 требованиям и </w:t>
      </w:r>
      <w:r w:rsidRPr="00001802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>содержащая предложение о поставке такого товара, включенного в реестр российской промышленной продукции или евразийский реестр промышленных товаров</w:t>
      </w:r>
      <w:r w:rsidRPr="00001802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,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и предусмотренный </w:t>
      </w:r>
      <w:hyperlink r:id="rId40" w:history="1">
        <w:r w:rsidRPr="00EC7B1A">
          <w:rPr>
            <w:rFonts w:ascii="Liberation Serif" w:hAnsi="Liberation Serif" w:cstheme="minorHAnsi"/>
            <w:bCs/>
            <w:i/>
            <w:sz w:val="24"/>
            <w:szCs w:val="24"/>
          </w:rPr>
          <w:t>подпунктом «а</w:t>
        </w:r>
      </w:hyperlink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» или </w:t>
      </w:r>
      <w:hyperlink r:id="rId41" w:history="1">
        <w:r w:rsidRPr="00EC7B1A">
          <w:rPr>
            <w:rFonts w:ascii="Liberation Serif" w:hAnsi="Liberation Serif" w:cstheme="minorHAnsi"/>
            <w:bCs/>
            <w:i/>
            <w:sz w:val="24"/>
            <w:szCs w:val="24"/>
          </w:rPr>
          <w:t>«б» пункта 3</w:t>
        </w:r>
      </w:hyperlink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ПП РФ 1875 </w:t>
      </w:r>
      <w:r w:rsidRPr="00001802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>номер реестровой записи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r w:rsidRPr="00EC7B1A">
        <w:rPr>
          <w:rFonts w:ascii="Liberation Serif" w:hAnsi="Liberation Serif" w:cstheme="minorHAnsi"/>
          <w:bCs/>
          <w:i/>
          <w:sz w:val="24"/>
          <w:szCs w:val="24"/>
        </w:rPr>
        <w:t>то заявка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на участие в закупке,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содержащая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предусмотренное </w:t>
      </w:r>
      <w:hyperlink r:id="rId42" w:history="1">
        <w:r w:rsidRPr="00EC7B1A">
          <w:rPr>
            <w:rFonts w:ascii="Liberation Serif" w:hAnsi="Liberation Serif" w:cstheme="minorHAnsi"/>
            <w:bCs/>
            <w:i/>
            <w:sz w:val="24"/>
            <w:szCs w:val="24"/>
          </w:rPr>
          <w:t>абзацем третьим подпункта</w:t>
        </w:r>
        <w:proofErr w:type="gramEnd"/>
        <w:r w:rsidRPr="00EC7B1A">
          <w:rPr>
            <w:rFonts w:ascii="Liberation Serif" w:hAnsi="Liberation Serif" w:cstheme="minorHAnsi"/>
            <w:bCs/>
            <w:i/>
            <w:sz w:val="24"/>
            <w:szCs w:val="24"/>
          </w:rPr>
          <w:t xml:space="preserve"> «з» пункта 3</w:t>
        </w:r>
      </w:hyperlink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ПП РФ 1875 указание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наименования страны происхождения товара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r w:rsidRPr="00EC7B1A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>приравнивается к заявке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на участие в закупке, в которой содержится предложение </w:t>
      </w:r>
      <w:r w:rsidRPr="00EC7B1A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>о поставке товара, происходящего из иностранного государства.</w:t>
      </w:r>
    </w:p>
    <w:p w14:paraId="4BBD0CBE" w14:textId="77777777" w:rsidR="00EF0428" w:rsidRPr="00EF0428" w:rsidRDefault="00EF0428" w:rsidP="00EF042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  <w:i/>
          <w:sz w:val="24"/>
          <w:szCs w:val="24"/>
        </w:rPr>
      </w:pPr>
      <w:r w:rsidRPr="00EF0428">
        <w:rPr>
          <w:rFonts w:ascii="Liberation Serif" w:hAnsi="Liberation Serif" w:cstheme="minorHAnsi"/>
          <w:i/>
          <w:sz w:val="24"/>
          <w:szCs w:val="24"/>
        </w:rPr>
        <w:t xml:space="preserve">Положения </w:t>
      </w:r>
      <w:hyperlink r:id="rId43" w:history="1">
        <w:r w:rsidRPr="00EF0428">
          <w:rPr>
            <w:rFonts w:ascii="Liberation Serif" w:hAnsi="Liberation Serif" w:cstheme="minorHAnsi"/>
            <w:i/>
            <w:sz w:val="24"/>
            <w:szCs w:val="24"/>
          </w:rPr>
          <w:t>абзаца второго подпункта «а» пункта 3</w:t>
        </w:r>
      </w:hyperlink>
      <w:r w:rsidRPr="00EF0428">
        <w:rPr>
          <w:rFonts w:ascii="Liberation Serif" w:hAnsi="Liberation Serif" w:cstheme="minorHAnsi"/>
          <w:i/>
          <w:sz w:val="24"/>
          <w:szCs w:val="24"/>
        </w:rPr>
        <w:t xml:space="preserve"> ПП РФ 1875 (</w:t>
      </w:r>
      <w:r w:rsidRPr="00EF042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о совокупном количестве баллов) </w:t>
      </w:r>
      <w:r w:rsidRPr="00EF0428">
        <w:rPr>
          <w:rFonts w:ascii="Liberation Serif" w:hAnsi="Liberation Serif" w:cs="Liberation Serif"/>
          <w:b/>
          <w:bCs/>
          <w:i/>
          <w:sz w:val="24"/>
          <w:szCs w:val="24"/>
        </w:rPr>
        <w:t>не применяются</w:t>
      </w:r>
      <w:r w:rsidRPr="00EF0428">
        <w:rPr>
          <w:rFonts w:ascii="Liberation Serif" w:hAnsi="Liberation Serif" w:cs="Liberation Serif"/>
          <w:bCs/>
          <w:i/>
          <w:sz w:val="24"/>
          <w:szCs w:val="24"/>
        </w:rPr>
        <w:t xml:space="preserve"> в</w:t>
      </w:r>
      <w:r w:rsidRPr="00EF0428">
        <w:rPr>
          <w:rFonts w:ascii="Liberation Serif" w:hAnsi="Liberation Serif" w:cstheme="minorHAnsi"/>
          <w:i/>
          <w:sz w:val="24"/>
          <w:szCs w:val="24"/>
        </w:rPr>
        <w:t xml:space="preserve"> соответствии с установленными требованиями подпункта «н» пункта 10 ПП РФ 1875.</w:t>
      </w:r>
    </w:p>
    <w:p w14:paraId="1E01F267" w14:textId="77777777" w:rsidR="00EF0428" w:rsidRPr="00EF0428" w:rsidRDefault="00EF0428" w:rsidP="009D6540">
      <w:pPr>
        <w:jc w:val="both"/>
        <w:rPr>
          <w:rFonts w:ascii="Liberation Serif" w:hAnsi="Liberation Serif" w:cstheme="minorHAnsi"/>
          <w:b/>
          <w:bCs/>
          <w:i/>
          <w:sz w:val="24"/>
          <w:szCs w:val="24"/>
        </w:rPr>
      </w:pPr>
    </w:p>
    <w:p w14:paraId="19F8D11D" w14:textId="77777777" w:rsidR="009D6540" w:rsidRDefault="009D6540" w:rsidP="009D6540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bookmarkStart w:id="0" w:name="_GoBack"/>
      <w:bookmarkEnd w:id="0"/>
    </w:p>
    <w:p w14:paraId="22CE284A" w14:textId="77777777" w:rsidR="00BD74DE" w:rsidRPr="00CD7F93" w:rsidRDefault="00BD74DE" w:rsidP="00BD74D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theme="minorHAnsi"/>
          <w:bCs/>
          <w:i/>
          <w:color w:val="FF0000"/>
          <w:sz w:val="28"/>
          <w:szCs w:val="28"/>
        </w:rPr>
      </w:pPr>
      <w:r w:rsidRPr="00CD7F93">
        <w:rPr>
          <w:rFonts w:ascii="Liberation Serif" w:hAnsi="Liberation Serif" w:cs="Liberation Serif"/>
          <w:b/>
          <w:i/>
          <w:iCs/>
          <w:sz w:val="28"/>
          <w:szCs w:val="28"/>
        </w:rPr>
        <w:t>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</w:t>
      </w:r>
    </w:p>
    <w:p w14:paraId="59EC6457" w14:textId="77777777" w:rsidR="00BD74DE" w:rsidRDefault="00BD74DE" w:rsidP="00BD74DE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</w:p>
    <w:p w14:paraId="797B10C3" w14:textId="77777777" w:rsidR="009D6540" w:rsidRPr="009D6540" w:rsidRDefault="009D6540" w:rsidP="009D6540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</w:p>
    <w:p w14:paraId="7684399B" w14:textId="77777777" w:rsidR="009D6540" w:rsidRDefault="009D6540" w:rsidP="00082F26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</w:p>
    <w:p w14:paraId="49A2EA0A" w14:textId="77777777" w:rsidR="009D6540" w:rsidRPr="00082F26" w:rsidRDefault="009D6540" w:rsidP="00082F26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</w:p>
    <w:p w14:paraId="694E2359" w14:textId="6C142B15" w:rsidR="001F52E5" w:rsidRPr="004132B6" w:rsidRDefault="001F52E5" w:rsidP="00484029">
      <w:pPr>
        <w:jc w:val="both"/>
        <w:rPr>
          <w:rFonts w:ascii="Liberation Serif" w:hAnsi="Liberation Serif" w:cstheme="minorHAnsi"/>
          <w:b/>
          <w:color w:val="FF0000"/>
          <w:sz w:val="24"/>
          <w:szCs w:val="24"/>
        </w:rPr>
      </w:pPr>
    </w:p>
    <w:sectPr w:rsidR="001F52E5" w:rsidRPr="004132B6" w:rsidSect="00D0327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E8"/>
    <w:rsid w:val="00001802"/>
    <w:rsid w:val="00003B25"/>
    <w:rsid w:val="00017832"/>
    <w:rsid w:val="00024495"/>
    <w:rsid w:val="00024861"/>
    <w:rsid w:val="00057411"/>
    <w:rsid w:val="00082F26"/>
    <w:rsid w:val="00083549"/>
    <w:rsid w:val="000C181A"/>
    <w:rsid w:val="000C7DED"/>
    <w:rsid w:val="000D404D"/>
    <w:rsid w:val="000E0B39"/>
    <w:rsid w:val="0014600C"/>
    <w:rsid w:val="001A4BB2"/>
    <w:rsid w:val="001E1C41"/>
    <w:rsid w:val="001E5B6E"/>
    <w:rsid w:val="001F52E5"/>
    <w:rsid w:val="00207D27"/>
    <w:rsid w:val="00231BE3"/>
    <w:rsid w:val="0023288C"/>
    <w:rsid w:val="0023727E"/>
    <w:rsid w:val="002431B1"/>
    <w:rsid w:val="002713B0"/>
    <w:rsid w:val="0027732E"/>
    <w:rsid w:val="00281A20"/>
    <w:rsid w:val="00287297"/>
    <w:rsid w:val="00295D23"/>
    <w:rsid w:val="002F2EB7"/>
    <w:rsid w:val="00317C8B"/>
    <w:rsid w:val="003406BC"/>
    <w:rsid w:val="00357B08"/>
    <w:rsid w:val="00383105"/>
    <w:rsid w:val="00391302"/>
    <w:rsid w:val="003B57AF"/>
    <w:rsid w:val="004125BF"/>
    <w:rsid w:val="004132B6"/>
    <w:rsid w:val="00422433"/>
    <w:rsid w:val="00442E9D"/>
    <w:rsid w:val="004539CF"/>
    <w:rsid w:val="0045563C"/>
    <w:rsid w:val="00484029"/>
    <w:rsid w:val="00485DD8"/>
    <w:rsid w:val="004B4687"/>
    <w:rsid w:val="004D0409"/>
    <w:rsid w:val="004E5C92"/>
    <w:rsid w:val="004E74B0"/>
    <w:rsid w:val="00514346"/>
    <w:rsid w:val="00522AF7"/>
    <w:rsid w:val="005E26C6"/>
    <w:rsid w:val="00600BE8"/>
    <w:rsid w:val="006200EE"/>
    <w:rsid w:val="00647ADC"/>
    <w:rsid w:val="00653B5D"/>
    <w:rsid w:val="0065445B"/>
    <w:rsid w:val="006611A8"/>
    <w:rsid w:val="006D423F"/>
    <w:rsid w:val="00701D32"/>
    <w:rsid w:val="007149E0"/>
    <w:rsid w:val="007540A5"/>
    <w:rsid w:val="007604F2"/>
    <w:rsid w:val="007658AC"/>
    <w:rsid w:val="00783D01"/>
    <w:rsid w:val="007B395E"/>
    <w:rsid w:val="00810AB4"/>
    <w:rsid w:val="00814AEF"/>
    <w:rsid w:val="00822959"/>
    <w:rsid w:val="0082768D"/>
    <w:rsid w:val="00852D30"/>
    <w:rsid w:val="008665BF"/>
    <w:rsid w:val="00871286"/>
    <w:rsid w:val="00872AA4"/>
    <w:rsid w:val="008841B1"/>
    <w:rsid w:val="00894A53"/>
    <w:rsid w:val="008A3E4E"/>
    <w:rsid w:val="008A5666"/>
    <w:rsid w:val="008A6169"/>
    <w:rsid w:val="008A76D5"/>
    <w:rsid w:val="008C14FB"/>
    <w:rsid w:val="008D791E"/>
    <w:rsid w:val="008F0208"/>
    <w:rsid w:val="00901969"/>
    <w:rsid w:val="00940E19"/>
    <w:rsid w:val="00943870"/>
    <w:rsid w:val="00986E5A"/>
    <w:rsid w:val="009D1FCD"/>
    <w:rsid w:val="009D6540"/>
    <w:rsid w:val="009F4423"/>
    <w:rsid w:val="00A20CF3"/>
    <w:rsid w:val="00A32F41"/>
    <w:rsid w:val="00A43CAA"/>
    <w:rsid w:val="00AC2A66"/>
    <w:rsid w:val="00B074C1"/>
    <w:rsid w:val="00B2657E"/>
    <w:rsid w:val="00B4554B"/>
    <w:rsid w:val="00B57B1F"/>
    <w:rsid w:val="00BD74DE"/>
    <w:rsid w:val="00BE1B97"/>
    <w:rsid w:val="00C357D6"/>
    <w:rsid w:val="00C41D13"/>
    <w:rsid w:val="00C51EAB"/>
    <w:rsid w:val="00C563C4"/>
    <w:rsid w:val="00C6239A"/>
    <w:rsid w:val="00C63710"/>
    <w:rsid w:val="00C95028"/>
    <w:rsid w:val="00CA413F"/>
    <w:rsid w:val="00CA74AF"/>
    <w:rsid w:val="00CC1D41"/>
    <w:rsid w:val="00CC2BFB"/>
    <w:rsid w:val="00D13481"/>
    <w:rsid w:val="00D211BA"/>
    <w:rsid w:val="00D402B8"/>
    <w:rsid w:val="00D4104F"/>
    <w:rsid w:val="00D757C9"/>
    <w:rsid w:val="00DA057A"/>
    <w:rsid w:val="00DC0015"/>
    <w:rsid w:val="00DC45E6"/>
    <w:rsid w:val="00E30993"/>
    <w:rsid w:val="00E41BDE"/>
    <w:rsid w:val="00E909AA"/>
    <w:rsid w:val="00EB7813"/>
    <w:rsid w:val="00EC7B1A"/>
    <w:rsid w:val="00ED4BAD"/>
    <w:rsid w:val="00EF0428"/>
    <w:rsid w:val="00F121A8"/>
    <w:rsid w:val="00F652B3"/>
    <w:rsid w:val="00FA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8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customStyle="1" w:styleId="ConsPlusNormal">
    <w:name w:val="ConsPlusNormal"/>
    <w:rsid w:val="00AC2A66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customStyle="1" w:styleId="ConsPlusNormal">
    <w:name w:val="ConsPlusNormal"/>
    <w:rsid w:val="00AC2A66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81&amp;dst=296" TargetMode="External"/><Relationship Id="rId13" Type="http://schemas.openxmlformats.org/officeDocument/2006/relationships/hyperlink" Target="https://login.consultant.ru/link/?req=doc&amp;base=LAW&amp;n=507759&amp;dst=100747" TargetMode="External"/><Relationship Id="rId18" Type="http://schemas.openxmlformats.org/officeDocument/2006/relationships/hyperlink" Target="https://login.consultant.ru/link/?req=doc&amp;base=LAW&amp;n=507759&amp;dst=102045" TargetMode="External"/><Relationship Id="rId26" Type="http://schemas.openxmlformats.org/officeDocument/2006/relationships/hyperlink" Target="https://login.consultant.ru/link/?req=doc&amp;base=LAW&amp;n=495181&amp;dst=100340" TargetMode="External"/><Relationship Id="rId39" Type="http://schemas.openxmlformats.org/officeDocument/2006/relationships/hyperlink" Target="https://login.consultant.ru/link/?req=doc&amp;base=LAW&amp;n=48336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507759&amp;dst=100747" TargetMode="External"/><Relationship Id="rId34" Type="http://schemas.openxmlformats.org/officeDocument/2006/relationships/hyperlink" Target="https://login.consultant.ru/link/?req=doc&amp;base=LAW&amp;n=466154&amp;dst=2284" TargetMode="External"/><Relationship Id="rId42" Type="http://schemas.openxmlformats.org/officeDocument/2006/relationships/hyperlink" Target="https://login.consultant.ru/link/?req=doc&amp;base=LAW&amp;n=507759&amp;dst=5" TargetMode="External"/><Relationship Id="rId7" Type="http://schemas.openxmlformats.org/officeDocument/2006/relationships/hyperlink" Target="https://login.consultant.ru/link/?req=doc&amp;base=LAW&amp;n=495181&amp;dst=100340" TargetMode="External"/><Relationship Id="rId12" Type="http://schemas.openxmlformats.org/officeDocument/2006/relationships/hyperlink" Target="https://www.consultant.ru/document/cons_doc_LAW_466154/c360930e35e7953c74744ed45738094d9503d732/" TargetMode="External"/><Relationship Id="rId17" Type="http://schemas.openxmlformats.org/officeDocument/2006/relationships/hyperlink" Target="https://login.consultant.ru/link/?req=doc&amp;base=LAW&amp;n=507759&amp;dst=100747" TargetMode="External"/><Relationship Id="rId25" Type="http://schemas.openxmlformats.org/officeDocument/2006/relationships/hyperlink" Target="https://login.consultant.ru/link/?req=doc&amp;base=LAW&amp;n=495181&amp;dst=100338" TargetMode="External"/><Relationship Id="rId33" Type="http://schemas.openxmlformats.org/officeDocument/2006/relationships/hyperlink" Target="consultantplus://offline/ref=549C0E4A41619E2539527DF37D3BCADC4658BF3EDC5BADB4685EF56FFB55101D9C23DD95246059F6E13F452E284410CACA2360AE4C3Fe81EI" TargetMode="External"/><Relationship Id="rId38" Type="http://schemas.openxmlformats.org/officeDocument/2006/relationships/hyperlink" Target="https://login.consultant.ru/link/?req=doc&amp;base=LAW&amp;n=507759&amp;dst=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8159&amp;dst=1170" TargetMode="External"/><Relationship Id="rId20" Type="http://schemas.openxmlformats.org/officeDocument/2006/relationships/hyperlink" Target="https://login.consultant.ru/link/?req=doc&amp;base=LAW&amp;n=486066&amp;dst=100010" TargetMode="External"/><Relationship Id="rId29" Type="http://schemas.openxmlformats.org/officeDocument/2006/relationships/hyperlink" Target="https://login.consultant.ru/link/?req=doc&amp;base=LAW&amp;n=495181&amp;dst=100336" TargetMode="External"/><Relationship Id="rId41" Type="http://schemas.openxmlformats.org/officeDocument/2006/relationships/hyperlink" Target="https://login.consultant.ru/link/?req=doc&amp;base=LAW&amp;n=507759&amp;dst=10001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5181&amp;dst=100338" TargetMode="External"/><Relationship Id="rId11" Type="http://schemas.openxmlformats.org/officeDocument/2006/relationships/hyperlink" Target="https://login.consultant.ru/link/?req=doc&amp;base=LAW&amp;n=495181&amp;dst=100336" TargetMode="External"/><Relationship Id="rId24" Type="http://schemas.openxmlformats.org/officeDocument/2006/relationships/hyperlink" Target="https://login.consultant.ru/link/?req=doc&amp;base=LAW&amp;n=525495&amp;dst=3" TargetMode="External"/><Relationship Id="rId32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37" Type="http://schemas.openxmlformats.org/officeDocument/2006/relationships/hyperlink" Target="https://login.consultant.ru/link/?req=doc&amp;base=LAW&amp;n=507759&amp;dst=102045" TargetMode="External"/><Relationship Id="rId40" Type="http://schemas.openxmlformats.org/officeDocument/2006/relationships/hyperlink" Target="https://login.consultant.ru/link/?req=doc&amp;base=LAW&amp;n=507759&amp;dst=2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9337&amp;dst=225" TargetMode="External"/><Relationship Id="rId23" Type="http://schemas.openxmlformats.org/officeDocument/2006/relationships/hyperlink" Target="https://login.consultant.ru/link/?req=doc&amp;base=LAW&amp;n=507759&amp;dst=36" TargetMode="External"/><Relationship Id="rId28" Type="http://schemas.openxmlformats.org/officeDocument/2006/relationships/hyperlink" Target="https://login.consultant.ru/link/?req=doc&amp;base=LAW&amp;n=495181&amp;dst=419" TargetMode="External"/><Relationship Id="rId36" Type="http://schemas.openxmlformats.org/officeDocument/2006/relationships/hyperlink" Target="https://login.consultant.ru/link/?req=doc&amp;base=LAW&amp;n=507759&amp;dst=100747" TargetMode="External"/><Relationship Id="rId10" Type="http://schemas.openxmlformats.org/officeDocument/2006/relationships/hyperlink" Target="https://login.consultant.ru/link/?req=doc&amp;base=LAW&amp;n=495181&amp;dst=100336" TargetMode="External"/><Relationship Id="rId19" Type="http://schemas.openxmlformats.org/officeDocument/2006/relationships/hyperlink" Target="https://login.consultant.ru/link/?req=doc&amp;base=LAW&amp;n=506177&amp;dst=100068" TargetMode="External"/><Relationship Id="rId31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181&amp;dst=419" TargetMode="External"/><Relationship Id="rId14" Type="http://schemas.openxmlformats.org/officeDocument/2006/relationships/hyperlink" Target="https://login.consultant.ru/link/?req=doc&amp;base=LAW&amp;n=507759&amp;dst=102045" TargetMode="External"/><Relationship Id="rId22" Type="http://schemas.openxmlformats.org/officeDocument/2006/relationships/hyperlink" Target="https://login.consultant.ru/link/?req=doc&amp;base=LAW&amp;n=507759&amp;dst=102045" TargetMode="External"/><Relationship Id="rId27" Type="http://schemas.openxmlformats.org/officeDocument/2006/relationships/hyperlink" Target="https://login.consultant.ru/link/?req=doc&amp;base=LAW&amp;n=495181&amp;dst=296" TargetMode="External"/><Relationship Id="rId30" Type="http://schemas.openxmlformats.org/officeDocument/2006/relationships/hyperlink" Target="https://login.consultant.ru/link/?req=doc&amp;base=LAW&amp;n=495181&amp;dst=100336" TargetMode="External"/><Relationship Id="rId35" Type="http://schemas.openxmlformats.org/officeDocument/2006/relationships/hyperlink" Target="https://login.consultant.ru/link/?req=doc&amp;base=LAW&amp;n=492046" TargetMode="External"/><Relationship Id="rId43" Type="http://schemas.openxmlformats.org/officeDocument/2006/relationships/hyperlink" Target="https://login.consultant.ru/link/?req=doc&amp;base=LAW&amp;n=525495&amp;dst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D43BA-C8EB-4910-83CD-69CA48467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3607</Words>
  <Characters>20561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Сыроедина Е.А.</dc:creator>
  <cp:lastModifiedBy>Сыроедина Е.А.</cp:lastModifiedBy>
  <cp:revision>6</cp:revision>
  <dcterms:created xsi:type="dcterms:W3CDTF">2026-02-10T06:57:00Z</dcterms:created>
  <dcterms:modified xsi:type="dcterms:W3CDTF">2026-02-10T07:12:00Z</dcterms:modified>
</cp:coreProperties>
</file>